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44" w:rsidRPr="00722644" w:rsidRDefault="00722644" w:rsidP="00722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644"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Утверждаю</w:t>
      </w:r>
    </w:p>
    <w:p w:rsidR="00722644" w:rsidRPr="00722644" w:rsidRDefault="00722644" w:rsidP="00722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644">
        <w:rPr>
          <w:rFonts w:ascii="Times New Roman" w:hAnsi="Times New Roman" w:cs="Times New Roman"/>
          <w:sz w:val="20"/>
          <w:szCs w:val="20"/>
        </w:rPr>
        <w:t>Главный врач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Директор </w:t>
      </w:r>
    </w:p>
    <w:p w:rsidR="00722644" w:rsidRDefault="00722644" w:rsidP="00722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644">
        <w:rPr>
          <w:rFonts w:ascii="Times New Roman" w:hAnsi="Times New Roman" w:cs="Times New Roman"/>
          <w:sz w:val="20"/>
          <w:szCs w:val="20"/>
        </w:rPr>
        <w:t>ГБУЗ НО «</w:t>
      </w:r>
      <w:proofErr w:type="spellStart"/>
      <w:r w:rsidRPr="00722644">
        <w:rPr>
          <w:rFonts w:ascii="Times New Roman" w:hAnsi="Times New Roman" w:cs="Times New Roman"/>
          <w:sz w:val="20"/>
          <w:szCs w:val="20"/>
        </w:rPr>
        <w:t>Лукояновская</w:t>
      </w:r>
      <w:proofErr w:type="spellEnd"/>
      <w:r w:rsidRPr="007226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2644">
        <w:rPr>
          <w:rFonts w:ascii="Times New Roman" w:hAnsi="Times New Roman" w:cs="Times New Roman"/>
          <w:sz w:val="20"/>
          <w:szCs w:val="20"/>
        </w:rPr>
        <w:t xml:space="preserve">ЦРБ»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МБОУ СШ №2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Лукоянова</w:t>
      </w:r>
      <w:proofErr w:type="spellEnd"/>
    </w:p>
    <w:p w:rsidR="00722644" w:rsidRPr="00722644" w:rsidRDefault="00722644" w:rsidP="007226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644" w:rsidRPr="00722644" w:rsidRDefault="002A7004" w:rsidP="007226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bookmarkStart w:id="0" w:name="_GoBack"/>
      <w:bookmarkEnd w:id="0"/>
      <w:r w:rsidR="00F51563">
        <w:rPr>
          <w:rFonts w:ascii="Times New Roman" w:hAnsi="Times New Roman" w:cs="Times New Roman"/>
          <w:sz w:val="20"/>
          <w:szCs w:val="20"/>
        </w:rPr>
        <w:t>.А.Апоян</w:t>
      </w:r>
      <w:proofErr w:type="spellEnd"/>
      <w:r w:rsidR="00722644" w:rsidRPr="00722644">
        <w:rPr>
          <w:rFonts w:ascii="Times New Roman" w:hAnsi="Times New Roman" w:cs="Times New Roman"/>
          <w:sz w:val="20"/>
          <w:szCs w:val="20"/>
        </w:rPr>
        <w:t>/</w:t>
      </w:r>
      <w:r w:rsidR="00722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51563">
        <w:rPr>
          <w:rFonts w:ascii="Times New Roman" w:hAnsi="Times New Roman" w:cs="Times New Roman"/>
          <w:sz w:val="20"/>
          <w:szCs w:val="20"/>
        </w:rPr>
        <w:t xml:space="preserve">       __________________/</w:t>
      </w:r>
      <w:proofErr w:type="spellStart"/>
      <w:r w:rsidR="00F51563">
        <w:rPr>
          <w:rFonts w:ascii="Times New Roman" w:hAnsi="Times New Roman" w:cs="Times New Roman"/>
          <w:sz w:val="20"/>
          <w:szCs w:val="20"/>
        </w:rPr>
        <w:t>О.К.Камаева</w:t>
      </w:r>
      <w:proofErr w:type="spellEnd"/>
      <w:r w:rsidR="00722644">
        <w:rPr>
          <w:rFonts w:ascii="Times New Roman" w:hAnsi="Times New Roman" w:cs="Times New Roman"/>
          <w:sz w:val="20"/>
          <w:szCs w:val="20"/>
        </w:rPr>
        <w:t>/</w:t>
      </w:r>
    </w:p>
    <w:p w:rsidR="00722644" w:rsidRDefault="00722644" w:rsidP="00722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644" w:rsidRDefault="00722644" w:rsidP="0072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CB6" w:rsidRPr="00722644" w:rsidRDefault="00722644" w:rsidP="00722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2644" w:rsidRPr="00722644" w:rsidRDefault="00722644" w:rsidP="00722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44">
        <w:rPr>
          <w:rFonts w:ascii="Times New Roman" w:hAnsi="Times New Roman" w:cs="Times New Roman"/>
          <w:b/>
          <w:sz w:val="28"/>
          <w:szCs w:val="28"/>
        </w:rPr>
        <w:t xml:space="preserve">совместной профилактической работы МБОУ СШ № 2 г. </w:t>
      </w:r>
      <w:proofErr w:type="spellStart"/>
      <w:r w:rsidRPr="00722644">
        <w:rPr>
          <w:rFonts w:ascii="Times New Roman" w:hAnsi="Times New Roman" w:cs="Times New Roman"/>
          <w:b/>
          <w:sz w:val="28"/>
          <w:szCs w:val="28"/>
        </w:rPr>
        <w:t>Лукоянова</w:t>
      </w:r>
      <w:proofErr w:type="spellEnd"/>
      <w:r w:rsidRPr="00722644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22644" w:rsidRPr="00722644" w:rsidRDefault="00722644" w:rsidP="00722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644">
        <w:rPr>
          <w:rFonts w:ascii="Times New Roman" w:hAnsi="Times New Roman" w:cs="Times New Roman"/>
          <w:b/>
          <w:sz w:val="28"/>
          <w:szCs w:val="28"/>
        </w:rPr>
        <w:t>ГБУЗ</w:t>
      </w:r>
      <w:proofErr w:type="gramEnd"/>
      <w:r w:rsidRPr="00722644">
        <w:rPr>
          <w:rFonts w:ascii="Times New Roman" w:hAnsi="Times New Roman" w:cs="Times New Roman"/>
          <w:b/>
          <w:sz w:val="28"/>
          <w:szCs w:val="28"/>
        </w:rPr>
        <w:t xml:space="preserve"> НО «</w:t>
      </w:r>
      <w:proofErr w:type="spellStart"/>
      <w:r w:rsidRPr="00722644">
        <w:rPr>
          <w:rFonts w:ascii="Times New Roman" w:hAnsi="Times New Roman" w:cs="Times New Roman"/>
          <w:b/>
          <w:sz w:val="28"/>
          <w:szCs w:val="28"/>
        </w:rPr>
        <w:t>Лукояновская</w:t>
      </w:r>
      <w:proofErr w:type="spellEnd"/>
      <w:r w:rsidRPr="00722644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722644" w:rsidRDefault="00F51563" w:rsidP="0072264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>на 2016-2017</w:t>
      </w:r>
      <w:r w:rsidR="00722644" w:rsidRPr="00722644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 xml:space="preserve"> учебный год</w:t>
      </w:r>
    </w:p>
    <w:p w:rsidR="00722644" w:rsidRPr="00722644" w:rsidRDefault="00722644" w:rsidP="00722644">
      <w:pPr>
        <w:pStyle w:val="a3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2"/>
        <w:gridCol w:w="3659"/>
        <w:gridCol w:w="2393"/>
        <w:gridCol w:w="1905"/>
        <w:gridCol w:w="1686"/>
      </w:tblGrid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326" w:rsidRPr="00372326" w:rsidRDefault="00372326" w:rsidP="00722644">
            <w:pPr>
              <w:pStyle w:val="1"/>
              <w:shd w:val="clear" w:color="auto" w:fill="auto"/>
              <w:spacing w:after="120" w:line="200" w:lineRule="exact"/>
              <w:ind w:left="180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№</w:t>
            </w:r>
          </w:p>
          <w:p w:rsidR="00372326" w:rsidRPr="00372326" w:rsidRDefault="00372326" w:rsidP="00722644">
            <w:pPr>
              <w:pStyle w:val="1"/>
              <w:shd w:val="clear" w:color="auto" w:fill="auto"/>
              <w:spacing w:before="120" w:line="200" w:lineRule="exact"/>
              <w:ind w:left="180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ind w:left="160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ind w:left="220"/>
              <w:rPr>
                <w:rStyle w:val="0pt"/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 xml:space="preserve"> Целевая       </w:t>
            </w:r>
          </w:p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ind w:left="22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 xml:space="preserve"> 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326" w:rsidRPr="00372326" w:rsidRDefault="00372326" w:rsidP="00722644">
            <w:pPr>
              <w:pStyle w:val="1"/>
              <w:shd w:val="clear" w:color="auto" w:fill="auto"/>
              <w:spacing w:after="120" w:line="200" w:lineRule="exact"/>
              <w:ind w:left="24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 xml:space="preserve">  Сроки</w:t>
            </w:r>
          </w:p>
          <w:p w:rsidR="00372326" w:rsidRPr="00372326" w:rsidRDefault="00372326" w:rsidP="00722644">
            <w:pPr>
              <w:pStyle w:val="1"/>
              <w:shd w:val="clear" w:color="auto" w:fill="auto"/>
              <w:spacing w:before="120" w:line="200" w:lineRule="exact"/>
              <w:ind w:left="120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Исполнитель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Информационное обеспечение профилактической деятельности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1.1.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Организация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информационной кампании по пропаганде здорового жизненного стиля и профилактике употребления </w:t>
            </w: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 в микрорайоне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МБОУ СШ </w:t>
            </w:r>
            <w:r w:rsidRPr="00372326">
              <w:rPr>
                <w:rStyle w:val="1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val="ru-RU" w:bidi="ar-SA"/>
              </w:rPr>
              <w:t xml:space="preserve">№2 г. </w:t>
            </w:r>
            <w:proofErr w:type="spellStart"/>
            <w:r w:rsidRPr="00372326">
              <w:rPr>
                <w:rStyle w:val="1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val="ru-RU" w:bidi="ar-SA"/>
              </w:rPr>
              <w:t>Лукоянова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(далее - СШ №2) </w:t>
            </w:r>
            <w:proofErr w:type="gram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ГБУЗ</w:t>
            </w:r>
            <w:proofErr w:type="gram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НО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«</w:t>
            </w: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Лукояновская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ЦРБ» (далее - ЦРБ)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1.2.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Проведение бесед, лекций, тренингов, ролевых игр, организация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after="240" w:line="200" w:lineRule="exact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1.3.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Разработка и тиражирование памяток, буклетов, направленных на здоровый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рамках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проводимых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1.4.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Подбор и демонстрация видеороликов и другой </w:t>
            </w: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видеорекламы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по профилактике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прекурсоров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и аналогов и других одурманивающих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годовому ПВР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26" w:rsidRPr="00372326" w:rsidRDefault="00372326" w:rsidP="00722644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2.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372326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sz w:val="22"/>
                <w:szCs w:val="22"/>
              </w:rPr>
              <w:t>Психолого-медико-педагогическая поддержка развития учебной деятельности учащихся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0pt"/>
                <w:rFonts w:eastAsiaTheme="minorHAnsi"/>
                <w:sz w:val="22"/>
                <w:szCs w:val="22"/>
              </w:rPr>
              <w:t>2.1.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Выявление несовершеннолетних, находящихся в социально опасном положении, употребляющих ПАВ, и принятие мер по их воспитанию и получению ими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0pt"/>
                <w:rFonts w:eastAsiaTheme="minorHAnsi"/>
                <w:sz w:val="22"/>
                <w:szCs w:val="22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0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0pt"/>
                <w:rFonts w:eastAsiaTheme="minorHAnsi"/>
                <w:sz w:val="22"/>
                <w:szCs w:val="22"/>
              </w:rPr>
              <w:t>СШ 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9"/>
                <w:rFonts w:eastAsiaTheme="minorHAnsi"/>
                <w:spacing w:val="10"/>
                <w:sz w:val="22"/>
                <w:szCs w:val="22"/>
              </w:rPr>
              <w:t>2.2.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9"/>
                <w:rFonts w:eastAsiaTheme="minorHAnsi"/>
                <w:spacing w:val="10"/>
                <w:sz w:val="22"/>
                <w:szCs w:val="22"/>
              </w:rPr>
              <w:t>Выявление семей, находящихся в социально опасном положении, и оказание им социально-психологической, педагогической помощи в обучении и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9"/>
                <w:rFonts w:eastAsiaTheme="minorHAnsi"/>
                <w:spacing w:val="10"/>
                <w:sz w:val="22"/>
                <w:szCs w:val="22"/>
              </w:rPr>
              <w:t>Родители/законные представители несовершеннолетних учащихся/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9"/>
                <w:rFonts w:eastAsiaTheme="minorHAnsi"/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351D9E">
            <w:pPr>
              <w:pStyle w:val="a3"/>
            </w:pPr>
            <w:r w:rsidRPr="00372326">
              <w:rPr>
                <w:rStyle w:val="9"/>
                <w:rFonts w:eastAsiaTheme="minorHAnsi"/>
                <w:sz w:val="22"/>
                <w:szCs w:val="22"/>
              </w:rPr>
              <w:t>СШ№2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ind w:left="160"/>
              <w:rPr>
                <w:sz w:val="22"/>
                <w:szCs w:val="22"/>
              </w:rPr>
            </w:pPr>
            <w:r w:rsidRPr="00372326">
              <w:rPr>
                <w:rStyle w:val="9"/>
                <w:spacing w:val="10"/>
                <w:sz w:val="22"/>
                <w:szCs w:val="22"/>
              </w:rPr>
              <w:t>2.3.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271" w:lineRule="exact"/>
              <w:ind w:left="100"/>
              <w:jc w:val="left"/>
              <w:rPr>
                <w:sz w:val="22"/>
                <w:szCs w:val="22"/>
              </w:rPr>
            </w:pPr>
            <w:r w:rsidRPr="00372326">
              <w:rPr>
                <w:rStyle w:val="9"/>
                <w:spacing w:val="10"/>
                <w:sz w:val="22"/>
                <w:szCs w:val="22"/>
              </w:rPr>
              <w:t>Постановка на педагогический контроль несовершеннолетних и семей ’’группы риска"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276" w:lineRule="exact"/>
              <w:ind w:left="80"/>
              <w:rPr>
                <w:sz w:val="22"/>
                <w:szCs w:val="22"/>
              </w:rPr>
            </w:pPr>
            <w:r w:rsidRPr="00372326">
              <w:rPr>
                <w:rStyle w:val="9"/>
                <w:spacing w:val="10"/>
                <w:sz w:val="22"/>
                <w:szCs w:val="22"/>
              </w:rPr>
              <w:t>Учащиеся, родители (законны</w:t>
            </w:r>
            <w:r w:rsidR="00F51563">
              <w:rPr>
                <w:rStyle w:val="9"/>
                <w:spacing w:val="10"/>
                <w:sz w:val="22"/>
                <w:szCs w:val="22"/>
              </w:rPr>
              <w:t xml:space="preserve">е представители </w:t>
            </w:r>
            <w:proofErr w:type="spellStart"/>
            <w:proofErr w:type="gramStart"/>
            <w:r w:rsidR="00F51563">
              <w:rPr>
                <w:rStyle w:val="9"/>
                <w:spacing w:val="10"/>
                <w:sz w:val="22"/>
                <w:szCs w:val="22"/>
              </w:rPr>
              <w:t>несовершеннолет</w:t>
            </w:r>
            <w:proofErr w:type="spellEnd"/>
            <w:r w:rsidR="00F51563">
              <w:rPr>
                <w:rStyle w:val="9"/>
                <w:spacing w:val="10"/>
                <w:sz w:val="22"/>
                <w:szCs w:val="22"/>
              </w:rPr>
              <w:t>-</w:t>
            </w:r>
            <w:r w:rsidRPr="00372326">
              <w:rPr>
                <w:rStyle w:val="9"/>
                <w:spacing w:val="10"/>
                <w:sz w:val="22"/>
                <w:szCs w:val="22"/>
              </w:rPr>
              <w:t xml:space="preserve"> </w:t>
            </w:r>
            <w:r w:rsidR="00F51563">
              <w:rPr>
                <w:rStyle w:val="9"/>
                <w:spacing w:val="10"/>
                <w:sz w:val="22"/>
                <w:szCs w:val="22"/>
              </w:rPr>
              <w:t>н</w:t>
            </w:r>
            <w:r w:rsidRPr="00372326">
              <w:rPr>
                <w:rStyle w:val="9"/>
                <w:spacing w:val="10"/>
                <w:sz w:val="22"/>
                <w:szCs w:val="22"/>
              </w:rPr>
              <w:t>их</w:t>
            </w:r>
            <w:proofErr w:type="gramEnd"/>
            <w:r w:rsidRPr="00372326">
              <w:rPr>
                <w:rStyle w:val="9"/>
                <w:spacing w:val="10"/>
                <w:sz w:val="22"/>
                <w:szCs w:val="22"/>
              </w:rPr>
              <w:t xml:space="preserve">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ind w:left="20"/>
              <w:rPr>
                <w:sz w:val="22"/>
                <w:szCs w:val="22"/>
              </w:rPr>
            </w:pPr>
            <w:r w:rsidRPr="00372326">
              <w:rPr>
                <w:rStyle w:val="9"/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9"/>
                <w:sz w:val="22"/>
                <w:szCs w:val="22"/>
              </w:rPr>
              <w:t>СШ№2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ind w:left="160"/>
              <w:rPr>
                <w:sz w:val="22"/>
                <w:szCs w:val="22"/>
              </w:rPr>
            </w:pPr>
            <w:r w:rsidRPr="00372326">
              <w:rPr>
                <w:rStyle w:val="9"/>
                <w:sz w:val="22"/>
                <w:szCs w:val="22"/>
              </w:rPr>
              <w:t>2.4.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Учет несовершеннолетних, не посещающих или систематически </w:t>
            </w: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пропускающих по неуважительным причинам занятия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9"/>
                <w:sz w:val="22"/>
                <w:szCs w:val="22"/>
              </w:rPr>
              <w:t>СШ 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ind w:left="160"/>
              <w:rPr>
                <w:sz w:val="22"/>
                <w:szCs w:val="22"/>
              </w:rPr>
            </w:pPr>
            <w:r w:rsidRPr="00372326">
              <w:rPr>
                <w:rStyle w:val="9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Ведение картотеки несовершеннолетних и семей,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Учащиеся, родители (законные представители несовершеннолетних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Регулярно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901284">
            <w:pPr>
              <w:pStyle w:val="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9"/>
                <w:sz w:val="22"/>
                <w:szCs w:val="22"/>
              </w:rPr>
              <w:t>СШ 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2.6.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Организация работы с обучающимися, в том числе с детьми "группы риска", по профилактике употребления наркотических средств и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2.7.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Организация просветительской работы с родителями (законными представителями несовершеннолетних учащихся) по вопросам профилактики употребления несовершеннолетними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 и формирования здорового жизненного стиля, проведение консультаций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(индивидуальные, групповые, семейные)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Родители (законные представители несовершеннолетних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годовому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2.8.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Работа с педагогическим коллективом, включающая индивидуальное, групповое консультирование по вопросам: методы развития личности и учебной деятельности учащихся; совершенствование педагогического стиля; обучение методам профилактики употребления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Педагогические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годовому ПВР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Формирование здорового жизненного стиля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Реализация с учетом возраста учащихся программ и методик, направленных на профилактику и запрещение курения, употребления алкогольных,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слабоалкогольных напитков, пива, наркотических средств, психотропных веществ, их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прекурсоров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и аналогов и других одурманивающих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рамках проведения Акций «За безопасное поведение»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Организация с учетом возраста учащихся тематических акций, классных часов, круглых столов, конкурсов, творческих работ, конференций, родительских собраний и других мероприятий, направленных на формирование здорового жизненного стиля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4D7194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Проведение лекториев, практических занятий для педагогических работников по раннему выявлению </w:t>
            </w: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 xml:space="preserve">несовершеннолетних, употребляющих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психоактивные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Педагогические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3.4.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Консультирование педагогов по методам развития личности и учебной деятельности учащихся, совершенствования педагогического стиля, профилактике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профессиональных стрессов и "выгорания"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Педагогические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плану работы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Проведение тренингов для родителей (законных представителей несовершеннолетних учащихся) по семейной профилактике употребления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Родители (законные представители несовершеннолетних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плану работы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Проведение психологического консультирования (индивидуальные, групповые, семейные) учащихся, склонных к употреблению </w:t>
            </w:r>
            <w:proofErr w:type="spell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веществ, их родителей,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Согласно плану работы психолога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Предоставление информации </w:t>
            </w:r>
            <w:proofErr w:type="gram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образовательной организации</w:t>
            </w:r>
            <w:proofErr w:type="gram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и организация совместной коррекционной работы с учащимися "группы риска"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Проведение психологического тестирования с целью раннего выявления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несовершеннолетних, склонных к употреблению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годовому ПВР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Проведение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профилактических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медицинских осмотров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учащихся с целью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раннего выявления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несовершеннолетних,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потребляющих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наркотические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средства и психотропные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Проведение добровольного анонимного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иммунохроматографического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тестирования на предмет выявления</w:t>
            </w:r>
          </w:p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несовершеннолетних, употребляющих наркотические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2D0C9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</w:t>
            </w:r>
            <w:r w:rsidRPr="00372326">
              <w:rPr>
                <w:rFonts w:ascii="Times New Roman" w:hAnsi="Times New Roman" w:cs="Times New Roman"/>
              </w:rPr>
              <w:t xml:space="preserve"> </w:t>
            </w: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Направление несовершеннолетних в специализированную медицинскую организацию или ее структурное подразделение, оказывающие наркологическую помощь, в случае выявления незаконного </w:t>
            </w: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3.12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Наркологическое и иное лечение, реабилитация подростков с зависимостью от </w:t>
            </w:r>
            <w:proofErr w:type="spellStart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психоактивных</w:t>
            </w:r>
            <w:proofErr w:type="spellEnd"/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3.13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Развитие системы дополнительного образования детей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Обучающиеся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 связи с запросом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3.14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Развитие волонтерской деятельности, направленной на распространение здорового жизненного стиля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Все участники</w:t>
            </w:r>
          </w:p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образовательного</w:t>
            </w:r>
          </w:p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Согласно годовому ПВР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DE2C15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 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4.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8D602D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72326">
              <w:rPr>
                <w:rStyle w:val="0pt"/>
                <w:sz w:val="22"/>
                <w:szCs w:val="22"/>
              </w:rPr>
              <w:t>Оценка эффективности профилактической работы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4.1.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Проведение с учетом возраста учащихся входного и итогового анонимного добровольного анкетирования по выявлению </w:t>
            </w:r>
            <w:proofErr w:type="gramStart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отношения</w:t>
            </w:r>
            <w:proofErr w:type="gramEnd"/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учащихся к курению, употреблению алкоголя, наркотических и психотропных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СШ№2,</w:t>
            </w:r>
            <w:r w:rsidRPr="00372326">
              <w:rPr>
                <w:rFonts w:ascii="Times New Roman" w:hAnsi="Times New Roman" w:cs="Times New Roman"/>
              </w:rPr>
              <w:t xml:space="preserve"> </w:t>
            </w: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ЦРБ</w:t>
            </w:r>
          </w:p>
        </w:tc>
      </w:tr>
      <w:tr w:rsidR="00372326" w:rsidTr="00372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4.2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Анализ совместной профилактической деятельности, при необходимости внесение в планы работы изменений и дополнений с целью повышения эффективности профилактической работы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326" w:rsidRPr="00372326" w:rsidRDefault="00372326" w:rsidP="008D602D">
            <w:pPr>
              <w:pStyle w:val="a3"/>
              <w:rPr>
                <w:rFonts w:ascii="Times New Roman" w:hAnsi="Times New Roman" w:cs="Times New Roman"/>
              </w:rPr>
            </w:pPr>
            <w:r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26" w:rsidRPr="00372326" w:rsidRDefault="00F51563" w:rsidP="008D60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СШ №2,</w:t>
            </w:r>
            <w:r w:rsidR="00372326" w:rsidRPr="00372326">
              <w:rPr>
                <w:rStyle w:val="9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 ЦРБ</w:t>
            </w:r>
          </w:p>
        </w:tc>
      </w:tr>
    </w:tbl>
    <w:p w:rsidR="00722644" w:rsidRPr="00722644" w:rsidRDefault="00722644" w:rsidP="007226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2644" w:rsidRPr="00722644" w:rsidSect="0072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8"/>
    <w:rsid w:val="00013848"/>
    <w:rsid w:val="002A7004"/>
    <w:rsid w:val="002D0C9D"/>
    <w:rsid w:val="00351D9E"/>
    <w:rsid w:val="00372326"/>
    <w:rsid w:val="004D7194"/>
    <w:rsid w:val="00513E73"/>
    <w:rsid w:val="00613601"/>
    <w:rsid w:val="006A6C41"/>
    <w:rsid w:val="00722644"/>
    <w:rsid w:val="008D602D"/>
    <w:rsid w:val="00901284"/>
    <w:rsid w:val="00DD6CB6"/>
    <w:rsid w:val="00DE2C15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BD86-89BB-452B-A4D4-BC62822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644"/>
    <w:pPr>
      <w:spacing w:after="0" w:line="240" w:lineRule="auto"/>
    </w:pPr>
  </w:style>
  <w:style w:type="table" w:styleId="a4">
    <w:name w:val="Table Grid"/>
    <w:basedOn w:val="a1"/>
    <w:uiPriority w:val="39"/>
    <w:rsid w:val="0072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22644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644"/>
    <w:pPr>
      <w:widowControl w:val="0"/>
      <w:shd w:val="clear" w:color="auto" w:fill="FFFFFF"/>
      <w:spacing w:after="0" w:line="262" w:lineRule="exact"/>
      <w:jc w:val="both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0pt">
    <w:name w:val="Основной текст + Интервал 0 pt"/>
    <w:basedOn w:val="a5"/>
    <w:rsid w:val="0072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722644"/>
    <w:rPr>
      <w:rFonts w:ascii="Times New Roman" w:eastAsia="Times New Roman" w:hAnsi="Times New Roman" w:cs="Times New Roman"/>
      <w:color w:val="000000"/>
      <w:spacing w:val="2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ArialNarrow4pt">
    <w:name w:val="Основной текст + Arial Narrow;4 pt"/>
    <w:basedOn w:val="a5"/>
    <w:rsid w:val="00901284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">
    <w:name w:val="Основной текст + 9"/>
    <w:aliases w:val="5 pt,Интервал 0 pt,Основной текст + 10"/>
    <w:basedOn w:val="a5"/>
    <w:rsid w:val="00901284"/>
    <w:rPr>
      <w:rFonts w:ascii="Times New Roman" w:eastAsia="Times New Roman" w:hAnsi="Times New Roman" w:cs="Times New Roman"/>
      <w:color w:val="000000"/>
      <w:spacing w:val="3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A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FB1-B280-48E9-B3E4-43BEA64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10</cp:revision>
  <cp:lastPrinted>2016-09-03T07:35:00Z</cp:lastPrinted>
  <dcterms:created xsi:type="dcterms:W3CDTF">2016-04-23T08:56:00Z</dcterms:created>
  <dcterms:modified xsi:type="dcterms:W3CDTF">2016-09-03T07:44:00Z</dcterms:modified>
</cp:coreProperties>
</file>