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A7E" w:rsidRDefault="00593A7E" w:rsidP="000C1CB7">
      <w:pPr>
        <w:pStyle w:val="a6"/>
        <w:jc w:val="center"/>
        <w:outlineLvl w:val="0"/>
        <w:rPr>
          <w:b/>
          <w:bCs/>
        </w:rPr>
      </w:pPr>
      <w:r>
        <w:rPr>
          <w:noProof/>
        </w:rPr>
        <w:drawing>
          <wp:inline distT="0" distB="0" distL="0" distR="0">
            <wp:extent cx="6896100" cy="9753600"/>
            <wp:effectExtent l="19050" t="0" r="0" b="0"/>
            <wp:docPr id="1" name="Рисунок 1" descr="C:\Users\ШКОЛА\AppData\Local\Microsoft\Windows\Temporary Internet Files\Content.Word\Сканировать10003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AppData\Local\Microsoft\Windows\Temporary Internet Files\Content.Word\Сканировать10003(1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975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A7E" w:rsidRDefault="00593A7E" w:rsidP="000C1CB7">
      <w:pPr>
        <w:pStyle w:val="a6"/>
        <w:jc w:val="center"/>
        <w:outlineLvl w:val="0"/>
        <w:rPr>
          <w:b/>
          <w:bCs/>
        </w:rPr>
      </w:pPr>
    </w:p>
    <w:p w:rsidR="00F57256" w:rsidRPr="000C1CB7" w:rsidRDefault="00F57256" w:rsidP="000C1CB7">
      <w:pPr>
        <w:pStyle w:val="a6"/>
        <w:jc w:val="center"/>
        <w:outlineLvl w:val="0"/>
        <w:rPr>
          <w:b/>
          <w:bCs/>
        </w:rPr>
      </w:pPr>
      <w:r w:rsidRPr="000C1CB7">
        <w:rPr>
          <w:b/>
          <w:bCs/>
        </w:rPr>
        <w:t>ПОЯСНИТЕЛЬНАЯ ЗАПИСКА</w:t>
      </w:r>
    </w:p>
    <w:p w:rsidR="00F57256" w:rsidRPr="000C1CB7" w:rsidRDefault="00F57256" w:rsidP="000C1CB7">
      <w:pPr>
        <w:ind w:firstLine="709"/>
        <w:jc w:val="both"/>
      </w:pPr>
      <w:r w:rsidRPr="000C1CB7">
        <w:t>Приобщение к хоровому искусству всегда актуально, так как именно хоровое пение является подлинно массовым видом м</w:t>
      </w:r>
      <w:r w:rsidRPr="000C1CB7">
        <w:t>у</w:t>
      </w:r>
      <w:r w:rsidRPr="000C1CB7">
        <w:t>зыкально-эстетического, нравственного воспитания, наиболее доступным видом музыкального исполнительства. Воспитание певч</w:t>
      </w:r>
      <w:r w:rsidRPr="000C1CB7">
        <w:t>е</w:t>
      </w:r>
      <w:r w:rsidRPr="000C1CB7">
        <w:t>ских навыков – это одновременно воспитание чувств и эмоций.</w:t>
      </w:r>
    </w:p>
    <w:p w:rsidR="00950998" w:rsidRPr="000C1CB7" w:rsidRDefault="00B44677" w:rsidP="000C1CB7">
      <w:pPr>
        <w:overflowPunct w:val="0"/>
        <w:autoSpaceDE w:val="0"/>
        <w:autoSpaceDN w:val="0"/>
        <w:adjustRightInd w:val="0"/>
      </w:pPr>
      <w:r w:rsidRPr="000C1CB7">
        <w:rPr>
          <w:b/>
        </w:rPr>
        <w:t xml:space="preserve">         </w:t>
      </w:r>
      <w:r w:rsidR="00950998" w:rsidRPr="000C1CB7">
        <w:t xml:space="preserve">На современном этапе образовательная программа </w:t>
      </w:r>
      <w:r w:rsidR="00950998" w:rsidRPr="000C1CB7">
        <w:rPr>
          <w:b/>
        </w:rPr>
        <w:t xml:space="preserve">ориентирована </w:t>
      </w:r>
      <w:r w:rsidR="00950998" w:rsidRPr="000C1CB7">
        <w:t>на:</w:t>
      </w:r>
    </w:p>
    <w:p w:rsidR="00950998" w:rsidRPr="000C1CB7" w:rsidRDefault="00950998" w:rsidP="000C1CB7">
      <w:pPr>
        <w:overflowPunct w:val="0"/>
        <w:autoSpaceDE w:val="0"/>
        <w:autoSpaceDN w:val="0"/>
        <w:adjustRightInd w:val="0"/>
      </w:pPr>
      <w:r w:rsidRPr="000C1CB7">
        <w:t>- создание необходимых условий для личностного развития учащихся;</w:t>
      </w:r>
    </w:p>
    <w:p w:rsidR="00950998" w:rsidRPr="000C1CB7" w:rsidRDefault="00950998" w:rsidP="000C1CB7">
      <w:pPr>
        <w:overflowPunct w:val="0"/>
        <w:autoSpaceDE w:val="0"/>
        <w:autoSpaceDN w:val="0"/>
        <w:adjustRightInd w:val="0"/>
      </w:pPr>
      <w:r w:rsidRPr="000C1CB7">
        <w:t>-удовлетворение индивидуальных потребностей учащихся в интеллектуальном, художественно – эстетическом, нравственном развитии;</w:t>
      </w:r>
    </w:p>
    <w:p w:rsidR="00950998" w:rsidRPr="000C1CB7" w:rsidRDefault="00950998" w:rsidP="000C1CB7">
      <w:pPr>
        <w:overflowPunct w:val="0"/>
        <w:autoSpaceDE w:val="0"/>
        <w:autoSpaceDN w:val="0"/>
        <w:adjustRightInd w:val="0"/>
      </w:pPr>
      <w:r w:rsidRPr="000C1CB7">
        <w:t>- формирование и развитие творческих способностей учащихся.</w:t>
      </w:r>
    </w:p>
    <w:p w:rsidR="00950998" w:rsidRPr="000C1CB7" w:rsidRDefault="00950998" w:rsidP="000C1CB7">
      <w:pPr>
        <w:overflowPunct w:val="0"/>
        <w:autoSpaceDE w:val="0"/>
        <w:autoSpaceDN w:val="0"/>
        <w:adjustRightInd w:val="0"/>
        <w:jc w:val="both"/>
      </w:pPr>
      <w:r w:rsidRPr="000C1CB7">
        <w:rPr>
          <w:b/>
          <w:color w:val="666666"/>
        </w:rPr>
        <w:t xml:space="preserve">       </w:t>
      </w:r>
      <w:r w:rsidRPr="000C1CB7">
        <w:rPr>
          <w:b/>
          <w:color w:val="000000"/>
        </w:rPr>
        <w:t>Актуальность</w:t>
      </w:r>
      <w:r w:rsidR="00DB0D7F" w:rsidRPr="000C1CB7">
        <w:rPr>
          <w:b/>
          <w:color w:val="002060"/>
          <w:shd w:val="clear" w:color="auto" w:fill="FFFFFF"/>
        </w:rPr>
        <w:t xml:space="preserve">   </w:t>
      </w:r>
      <w:r w:rsidR="00DB0D7F" w:rsidRPr="000C1CB7">
        <w:rPr>
          <w:color w:val="000000"/>
          <w:shd w:val="clear" w:color="auto" w:fill="FFFFFF"/>
        </w:rPr>
        <w:t>программы связана с необходимостью развития детского самодеятельного творчества, речевых и певческих навыков, расширения концертно-исполнительской деятельности воспитанников кружка.</w:t>
      </w:r>
      <w:r w:rsidR="00DB0D7F" w:rsidRPr="000C1CB7">
        <w:rPr>
          <w:b/>
          <w:color w:val="002060"/>
          <w:shd w:val="clear" w:color="auto" w:fill="FFFFFF"/>
        </w:rPr>
        <w:t xml:space="preserve"> </w:t>
      </w:r>
      <w:r w:rsidR="00DB0D7F" w:rsidRPr="000C1CB7">
        <w:rPr>
          <w:color w:val="000000"/>
        </w:rPr>
        <w:t>М</w:t>
      </w:r>
      <w:r w:rsidRPr="000C1CB7">
        <w:rPr>
          <w:color w:val="000000"/>
        </w:rPr>
        <w:t>узыкальное развитие имеет ничем не заменимое воздействие на общее развитие: формируется эмоциональная сфера, пробуждается воображение, воля, фантазия. Обостряется восприятие, активизируются творческие силы разума</w:t>
      </w:r>
      <w:r w:rsidRPr="000C1CB7">
        <w:rPr>
          <w:color w:val="666666"/>
        </w:rPr>
        <w:t xml:space="preserve"> </w:t>
      </w:r>
      <w:r w:rsidRPr="000C1CB7">
        <w:t>и «энергия мышления» даже у самых инертных детей. «Без музыкального воспитания невозможно полноценное умственное развитие человека», - утверждает известный педагог Сухомлинский.</w:t>
      </w:r>
    </w:p>
    <w:p w:rsidR="00B44677" w:rsidRPr="000C1CB7" w:rsidRDefault="00B44677" w:rsidP="000C1CB7">
      <w:pPr>
        <w:pStyle w:val="c8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0C1CB7">
        <w:rPr>
          <w:rStyle w:val="c0"/>
          <w:b/>
          <w:color w:val="000000"/>
        </w:rPr>
        <w:t>Особенность</w:t>
      </w:r>
      <w:r w:rsidRPr="000C1CB7">
        <w:rPr>
          <w:rStyle w:val="c0"/>
          <w:color w:val="000000"/>
        </w:rPr>
        <w:t xml:space="preserve"> программы «Весёлые нотки» в том, что она разработана для учащихся, имеющих средний и низкий уровень исполнительских возможностей и большое желание научиться петь красиво.</w:t>
      </w:r>
    </w:p>
    <w:p w:rsidR="00651078" w:rsidRPr="000C1CB7" w:rsidRDefault="00B44677" w:rsidP="000C1CB7">
      <w:pPr>
        <w:pStyle w:val="c8"/>
        <w:spacing w:before="0" w:beforeAutospacing="0" w:after="0" w:afterAutospacing="0"/>
        <w:ind w:firstLine="708"/>
        <w:jc w:val="both"/>
      </w:pPr>
      <w:r w:rsidRPr="000C1CB7">
        <w:rPr>
          <w:rStyle w:val="c0"/>
          <w:b/>
          <w:color w:val="000000"/>
        </w:rPr>
        <w:t>Новизна</w:t>
      </w:r>
      <w:r w:rsidRPr="000C1CB7">
        <w:rPr>
          <w:rStyle w:val="c0"/>
          <w:color w:val="000000"/>
        </w:rPr>
        <w:t xml:space="preserve"> программы </w:t>
      </w:r>
      <w:r w:rsidR="007638F3" w:rsidRPr="000C1CB7">
        <w:t>заключается в следующем: впервые программа имеет интегрированный характер и основана на модульной технологии обучения, которая позволяет по мере необходимости варьировать образовательный процесс, конкретизировать и структурировать ее содержание с учетом возрастных и индивидуальных особенностей воспитанников, а также предоставляет возможность для развития творческих способностей всех групп обучающихся.</w:t>
      </w:r>
    </w:p>
    <w:p w:rsidR="00B44677" w:rsidRPr="000C1CB7" w:rsidRDefault="00651078" w:rsidP="000C1CB7">
      <w:pPr>
        <w:pStyle w:val="c8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0C1CB7">
        <w:t xml:space="preserve"> </w:t>
      </w:r>
      <w:r w:rsidRPr="000C1CB7">
        <w:rPr>
          <w:b/>
          <w:iCs/>
          <w:color w:val="000000"/>
          <w:bdr w:val="none" w:sz="0" w:space="0" w:color="auto" w:frame="1"/>
          <w:shd w:val="clear" w:color="auto" w:fill="FFFFFF"/>
        </w:rPr>
        <w:t>Педагогическая целесообразность программы</w:t>
      </w:r>
      <w:r w:rsidRPr="000C1CB7">
        <w:rPr>
          <w:rStyle w:val="apple-converted-space"/>
          <w:color w:val="000000"/>
          <w:shd w:val="clear" w:color="auto" w:fill="FFFFFF"/>
        </w:rPr>
        <w:t> </w:t>
      </w:r>
      <w:r w:rsidRPr="000C1CB7">
        <w:rPr>
          <w:color w:val="000000"/>
          <w:shd w:val="clear" w:color="auto" w:fill="FFFFFF"/>
        </w:rPr>
        <w:t>в том, что  она обеспечивает формирование умений певческой деятельности и совершенствование  специальных вокальных навыков: певческой установки, звукообразования, певческого дыхания,</w:t>
      </w:r>
      <w:r w:rsidRPr="000C1CB7">
        <w:rPr>
          <w:rStyle w:val="apple-converted-space"/>
          <w:color w:val="000000"/>
          <w:shd w:val="clear" w:color="auto" w:fill="FFFFFF"/>
        </w:rPr>
        <w:t> </w:t>
      </w:r>
      <w:hyperlink r:id="rId9" w:tooltip="Артикуляция" w:history="1">
        <w:r w:rsidRPr="000C1CB7">
          <w:rPr>
            <w:rStyle w:val="ac"/>
            <w:color w:val="000000"/>
            <w:u w:val="none"/>
            <w:bdr w:val="none" w:sz="0" w:space="0" w:color="auto" w:frame="1"/>
            <w:shd w:val="clear" w:color="auto" w:fill="FFFFFF"/>
          </w:rPr>
          <w:t>артикуляции</w:t>
        </w:r>
      </w:hyperlink>
      <w:r w:rsidRPr="000C1CB7">
        <w:rPr>
          <w:color w:val="000000"/>
          <w:u w:val="single"/>
          <w:shd w:val="clear" w:color="auto" w:fill="FFFFFF"/>
        </w:rPr>
        <w:t>,</w:t>
      </w:r>
      <w:r w:rsidRPr="000C1CB7">
        <w:rPr>
          <w:color w:val="000000"/>
          <w:shd w:val="clear" w:color="auto" w:fill="FFFFFF"/>
        </w:rPr>
        <w:t xml:space="preserve"> ансамбля; координации деятельности голосового аппарата с основными свойствами певческого голоса (звонкостью, полётностью и т. п.),  навыки следования дирижерским указаниям; слуховые навыки (навыки слухового контроля и самоконтроля за качеством своего вокального звучания).</w:t>
      </w:r>
    </w:p>
    <w:p w:rsidR="006739BA" w:rsidRPr="000C1CB7" w:rsidRDefault="000B4D4C" w:rsidP="000C1CB7">
      <w:pPr>
        <w:shd w:val="clear" w:color="auto" w:fill="FFFFFF"/>
        <w:spacing w:before="238" w:after="238"/>
        <w:jc w:val="center"/>
        <w:rPr>
          <w:b/>
        </w:rPr>
      </w:pPr>
      <w:r w:rsidRPr="000C1CB7">
        <w:rPr>
          <w:b/>
        </w:rPr>
        <w:t xml:space="preserve">Цель </w:t>
      </w:r>
      <w:r w:rsidR="0046137F" w:rsidRPr="000C1CB7">
        <w:rPr>
          <w:b/>
        </w:rPr>
        <w:t>программы</w:t>
      </w:r>
      <w:r w:rsidRPr="000C1CB7">
        <w:rPr>
          <w:b/>
        </w:rPr>
        <w:t>:</w:t>
      </w:r>
    </w:p>
    <w:p w:rsidR="00950998" w:rsidRPr="000C1CB7" w:rsidRDefault="00950998" w:rsidP="000C1CB7">
      <w:pPr>
        <w:shd w:val="clear" w:color="auto" w:fill="FFFFFF"/>
        <w:spacing w:before="238" w:after="238"/>
        <w:jc w:val="both"/>
      </w:pPr>
      <w:r w:rsidRPr="000C1CB7">
        <w:t>  </w:t>
      </w:r>
      <w:r w:rsidRPr="000C1CB7">
        <w:rPr>
          <w:b/>
          <w:bCs/>
        </w:rPr>
        <w:t>Цель</w:t>
      </w:r>
      <w:r w:rsidRPr="000C1CB7">
        <w:t> – формирование у обучающихся устойчивого интереса к пению, исполнительских вокальных навыков через активную музыкально-творческую деятельность, приобщение к сокровищнице отечественного вокально-песенного искусства.</w:t>
      </w:r>
    </w:p>
    <w:p w:rsidR="0046137F" w:rsidRPr="000C1CB7" w:rsidRDefault="0046137F" w:rsidP="000C1CB7">
      <w:pPr>
        <w:shd w:val="clear" w:color="auto" w:fill="FFFFFF"/>
        <w:spacing w:before="238" w:after="238"/>
        <w:jc w:val="center"/>
        <w:rPr>
          <w:b/>
        </w:rPr>
      </w:pPr>
      <w:r w:rsidRPr="000C1CB7">
        <w:rPr>
          <w:b/>
        </w:rPr>
        <w:t>Задачи программы:</w:t>
      </w:r>
    </w:p>
    <w:p w:rsidR="00526577" w:rsidRPr="000C1CB7" w:rsidRDefault="00526577" w:rsidP="0080262B">
      <w:pPr>
        <w:pStyle w:val="ad"/>
      </w:pPr>
      <w:r w:rsidRPr="000C1CB7">
        <w:br/>
      </w:r>
      <w:r w:rsidRPr="000C1CB7">
        <w:rPr>
          <w:shd w:val="clear" w:color="auto" w:fill="FFFFFF"/>
        </w:rPr>
        <w:t>Образовательные:</w:t>
      </w:r>
    </w:p>
    <w:p w:rsidR="00526577" w:rsidRPr="000C1CB7" w:rsidRDefault="00526577" w:rsidP="0080262B">
      <w:pPr>
        <w:pStyle w:val="ad"/>
        <w:numPr>
          <w:ilvl w:val="0"/>
          <w:numId w:val="20"/>
        </w:numPr>
      </w:pPr>
      <w:r w:rsidRPr="000C1CB7">
        <w:t>Углубить знания детей в области музыки: классической, народной, эстрадной;</w:t>
      </w:r>
    </w:p>
    <w:p w:rsidR="00526577" w:rsidRPr="000C1CB7" w:rsidRDefault="00526577" w:rsidP="0080262B">
      <w:pPr>
        <w:pStyle w:val="ad"/>
        <w:numPr>
          <w:ilvl w:val="0"/>
          <w:numId w:val="20"/>
        </w:numPr>
      </w:pPr>
      <w:r w:rsidRPr="000C1CB7">
        <w:t>Обучить детей вокальным навыкам;</w:t>
      </w:r>
      <w:r w:rsidRPr="000C1CB7">
        <w:br/>
      </w:r>
    </w:p>
    <w:p w:rsidR="00526577" w:rsidRPr="000C1CB7" w:rsidRDefault="00526577" w:rsidP="0080262B">
      <w:pPr>
        <w:pStyle w:val="ad"/>
      </w:pPr>
      <w:r w:rsidRPr="000C1CB7">
        <w:rPr>
          <w:shd w:val="clear" w:color="auto" w:fill="FFFFFF"/>
        </w:rPr>
        <w:t>Воспитательные:</w:t>
      </w:r>
    </w:p>
    <w:p w:rsidR="00526577" w:rsidRPr="000C1CB7" w:rsidRDefault="00526577" w:rsidP="0080262B">
      <w:pPr>
        <w:pStyle w:val="ad"/>
        <w:numPr>
          <w:ilvl w:val="0"/>
          <w:numId w:val="21"/>
        </w:numPr>
      </w:pPr>
      <w:r w:rsidRPr="000C1CB7">
        <w:t>Привить навыки общения с музыкой: правильно воспринимать и исполнять ее;</w:t>
      </w:r>
    </w:p>
    <w:p w:rsidR="00526577" w:rsidRPr="000C1CB7" w:rsidRDefault="00526577" w:rsidP="0080262B">
      <w:pPr>
        <w:pStyle w:val="ad"/>
        <w:numPr>
          <w:ilvl w:val="0"/>
          <w:numId w:val="21"/>
        </w:numPr>
      </w:pPr>
      <w:r w:rsidRPr="000C1CB7">
        <w:t>Привить навыки сценического поведения;</w:t>
      </w:r>
    </w:p>
    <w:p w:rsidR="00526577" w:rsidRPr="000C1CB7" w:rsidRDefault="00526577" w:rsidP="0080262B">
      <w:pPr>
        <w:pStyle w:val="ad"/>
        <w:numPr>
          <w:ilvl w:val="0"/>
          <w:numId w:val="21"/>
        </w:numPr>
      </w:pPr>
      <w:r w:rsidRPr="000C1CB7">
        <w:lastRenderedPageBreak/>
        <w:t>Формировать чувство прекрасного на основе классического и современного музыкального материала;</w:t>
      </w:r>
      <w:r w:rsidRPr="000C1CB7">
        <w:br/>
      </w:r>
    </w:p>
    <w:p w:rsidR="00526577" w:rsidRPr="000C1CB7" w:rsidRDefault="00526577" w:rsidP="0080262B">
      <w:pPr>
        <w:pStyle w:val="ad"/>
      </w:pPr>
      <w:r w:rsidRPr="000C1CB7">
        <w:rPr>
          <w:shd w:val="clear" w:color="auto" w:fill="FFFFFF"/>
        </w:rPr>
        <w:t>Развивающие:</w:t>
      </w:r>
    </w:p>
    <w:p w:rsidR="00526577" w:rsidRPr="000C1CB7" w:rsidRDefault="00526577" w:rsidP="0080262B">
      <w:pPr>
        <w:pStyle w:val="ad"/>
        <w:numPr>
          <w:ilvl w:val="0"/>
          <w:numId w:val="22"/>
        </w:numPr>
      </w:pPr>
      <w:r w:rsidRPr="000C1CB7">
        <w:t>Развить музыкально-эстетический вкус;</w:t>
      </w:r>
    </w:p>
    <w:p w:rsidR="00526577" w:rsidRPr="000C1CB7" w:rsidRDefault="00526577" w:rsidP="0080262B">
      <w:pPr>
        <w:pStyle w:val="ad"/>
        <w:numPr>
          <w:ilvl w:val="0"/>
          <w:numId w:val="22"/>
        </w:numPr>
      </w:pPr>
      <w:r w:rsidRPr="000C1CB7">
        <w:t>Развить музыкальные способности детей;</w:t>
      </w:r>
      <w:r w:rsidRPr="000C1CB7">
        <w:br/>
      </w:r>
    </w:p>
    <w:p w:rsidR="00526577" w:rsidRPr="000C1CB7" w:rsidRDefault="00526577" w:rsidP="0080262B">
      <w:pPr>
        <w:pStyle w:val="ad"/>
      </w:pPr>
      <w:r w:rsidRPr="000C1CB7">
        <w:rPr>
          <w:shd w:val="clear" w:color="auto" w:fill="FFFFFF"/>
        </w:rPr>
        <w:t>Коррекционные</w:t>
      </w:r>
    </w:p>
    <w:p w:rsidR="0015040D" w:rsidRPr="000C1CB7" w:rsidRDefault="00526577" w:rsidP="0080262B">
      <w:pPr>
        <w:pStyle w:val="ad"/>
        <w:numPr>
          <w:ilvl w:val="0"/>
          <w:numId w:val="23"/>
        </w:numPr>
      </w:pPr>
      <w:r w:rsidRPr="000C1CB7">
        <w:t>Создать условия для пополнения словарного запаса, а также успешной социализации воспитанников.</w:t>
      </w:r>
    </w:p>
    <w:p w:rsidR="006739BA" w:rsidRPr="000C1CB7" w:rsidRDefault="000B4D4C" w:rsidP="000C1CB7">
      <w:pPr>
        <w:shd w:val="clear" w:color="auto" w:fill="FFFFFF"/>
        <w:spacing w:before="238" w:after="238"/>
        <w:jc w:val="center"/>
        <w:rPr>
          <w:b/>
        </w:rPr>
      </w:pPr>
      <w:r w:rsidRPr="000C1CB7">
        <w:rPr>
          <w:b/>
        </w:rPr>
        <w:t>Принципы программы:</w:t>
      </w:r>
    </w:p>
    <w:p w:rsidR="00950998" w:rsidRPr="000C1CB7" w:rsidRDefault="000B4D4C" w:rsidP="000C1CB7">
      <w:pPr>
        <w:shd w:val="clear" w:color="auto" w:fill="FFFFFF"/>
        <w:spacing w:before="238" w:after="238"/>
        <w:jc w:val="both"/>
      </w:pPr>
      <w:r w:rsidRPr="000C1CB7">
        <w:t xml:space="preserve">           </w:t>
      </w:r>
      <w:r w:rsidR="00950998" w:rsidRPr="000C1CB7">
        <w:t>Вокальная педагогика учитывает, что каждый  обучающийся  есть неповторимая индивидуальность, обладающая свойственными только ей психическими, вокальными и прочими особенностями и требует всестороннего изучения этих особенностей и творческого подхода к методам их развития.</w:t>
      </w:r>
    </w:p>
    <w:p w:rsidR="00950998" w:rsidRPr="000C1CB7" w:rsidRDefault="00950998" w:rsidP="000C1CB7">
      <w:pPr>
        <w:shd w:val="clear" w:color="auto" w:fill="FFFFFF"/>
        <w:spacing w:before="238" w:after="238"/>
        <w:jc w:val="both"/>
      </w:pPr>
      <w:r w:rsidRPr="000C1CB7">
        <w:t>          </w:t>
      </w:r>
      <w:r w:rsidRPr="000C1CB7">
        <w:rPr>
          <w:b/>
          <w:bCs/>
        </w:rPr>
        <w:t>Принцип всестороннего развития. </w:t>
      </w:r>
      <w:r w:rsidRPr="000C1CB7">
        <w:t>Программа предполагает реализацию следующих принципов:</w:t>
      </w:r>
    </w:p>
    <w:p w:rsidR="00950998" w:rsidRPr="000C1CB7" w:rsidRDefault="00950998" w:rsidP="000C1CB7">
      <w:pPr>
        <w:pStyle w:val="ab"/>
        <w:numPr>
          <w:ilvl w:val="0"/>
          <w:numId w:val="12"/>
        </w:numPr>
        <w:shd w:val="clear" w:color="auto" w:fill="FFFFFF"/>
        <w:spacing w:before="238" w:after="238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CB7">
        <w:rPr>
          <w:rFonts w:ascii="Times New Roman" w:eastAsia="Times New Roman" w:hAnsi="Times New Roman"/>
          <w:sz w:val="24"/>
          <w:szCs w:val="24"/>
          <w:lang w:eastAsia="ru-RU"/>
        </w:rPr>
        <w:t>Обучение пению не должно замыкаться только на привитии певческих навыков и развитии голоса. Следует решать задачи воспитания и общего развития детей. Общение с музыкальным искусством – мощный воспитательный и развивающий фактор, и в процессе обучения важен подбор содержательного, высокохудожественного репертуара, духовно возвышающего и обогащающего каждого воспитанника.</w:t>
      </w:r>
    </w:p>
    <w:p w:rsidR="00950998" w:rsidRPr="000C1CB7" w:rsidRDefault="00950998" w:rsidP="000C1CB7">
      <w:pPr>
        <w:numPr>
          <w:ilvl w:val="0"/>
          <w:numId w:val="12"/>
        </w:numPr>
        <w:shd w:val="clear" w:color="auto" w:fill="FFFFFF"/>
        <w:spacing w:before="238" w:after="238"/>
        <w:jc w:val="both"/>
      </w:pPr>
      <w:r w:rsidRPr="000C1CB7">
        <w:rPr>
          <w:b/>
          <w:bCs/>
        </w:rPr>
        <w:t> Принцип сознательности</w:t>
      </w:r>
      <w:r w:rsidRPr="000C1CB7">
        <w:t> предполагает формирование сознательного отношения к певческой деятельности, сознательного освоения знаний, умений и навыков в пении. Задача педагога – научить ребенка сознательно контролировать собственное звучание, определять его достоинства и недостатки.</w:t>
      </w:r>
    </w:p>
    <w:p w:rsidR="00950998" w:rsidRPr="000C1CB7" w:rsidRDefault="00950998" w:rsidP="000C1CB7">
      <w:pPr>
        <w:numPr>
          <w:ilvl w:val="0"/>
          <w:numId w:val="12"/>
        </w:numPr>
        <w:shd w:val="clear" w:color="auto" w:fill="FFFFFF"/>
        <w:spacing w:before="238" w:after="238"/>
        <w:jc w:val="both"/>
      </w:pPr>
      <w:r w:rsidRPr="000C1CB7">
        <w:rPr>
          <w:b/>
          <w:bCs/>
        </w:rPr>
        <w:t>Принцип посильной трудности</w:t>
      </w:r>
      <w:r w:rsidRPr="000C1CB7">
        <w:t>. Продолжительность первых занятий будет зависеть от концентрации внимания ребенка. В то же время, воспитанник должен осознавать, что пение – это труд, что усидчивость и воля являются гарантией успеха в творческой деятельности.</w:t>
      </w:r>
    </w:p>
    <w:p w:rsidR="00950998" w:rsidRPr="000C1CB7" w:rsidRDefault="00950998" w:rsidP="000C1CB7">
      <w:pPr>
        <w:numPr>
          <w:ilvl w:val="0"/>
          <w:numId w:val="12"/>
        </w:numPr>
        <w:shd w:val="clear" w:color="auto" w:fill="FFFFFF"/>
        <w:spacing w:before="238" w:after="238"/>
        <w:jc w:val="both"/>
      </w:pPr>
      <w:r w:rsidRPr="000C1CB7">
        <w:rPr>
          <w:b/>
          <w:bCs/>
        </w:rPr>
        <w:t> Принцип систематичности и последовательности</w:t>
      </w:r>
      <w:r w:rsidRPr="000C1CB7">
        <w:t> проявляется в постепенном усложнении певческого репертуара и вокальных упражнений.</w:t>
      </w:r>
    </w:p>
    <w:p w:rsidR="00950998" w:rsidRPr="000C1CB7" w:rsidRDefault="00950998" w:rsidP="000C1CB7">
      <w:pPr>
        <w:numPr>
          <w:ilvl w:val="0"/>
          <w:numId w:val="12"/>
        </w:numPr>
        <w:shd w:val="clear" w:color="auto" w:fill="FFFFFF"/>
        <w:spacing w:before="238" w:after="238"/>
        <w:jc w:val="both"/>
      </w:pPr>
      <w:r w:rsidRPr="000C1CB7">
        <w:rPr>
          <w:b/>
          <w:bCs/>
        </w:rPr>
        <w:t> Принцип единства художественного и технического развития голоса. </w:t>
      </w:r>
      <w:r w:rsidRPr="000C1CB7">
        <w:t>Задача технического развития голоса должна быть полностью подчинена художественным целям.</w:t>
      </w:r>
    </w:p>
    <w:p w:rsidR="00950998" w:rsidRPr="000C1CB7" w:rsidRDefault="00950998" w:rsidP="000C1CB7">
      <w:pPr>
        <w:shd w:val="clear" w:color="auto" w:fill="FFFFFF"/>
        <w:spacing w:before="238" w:after="238"/>
        <w:jc w:val="both"/>
      </w:pPr>
      <w:r w:rsidRPr="000C1CB7">
        <w:t>         Особое место уделяется концертной деятельности: обучающиеся исполняют  произведения   в рамках школьных праздников, посвященных разным памятным датам. Все это помогает юным вокалистам в шутливой, незамысловатой работе - игре постичь великий смысл вокального искусства и научиться владеть своим природным инструментом – голосом.</w:t>
      </w:r>
    </w:p>
    <w:p w:rsidR="0080262B" w:rsidRDefault="0080262B" w:rsidP="0080262B">
      <w:pPr>
        <w:ind w:firstLine="709"/>
        <w:jc w:val="both"/>
        <w:rPr>
          <w:b/>
        </w:rPr>
      </w:pPr>
      <w:r>
        <w:rPr>
          <w:b/>
        </w:rPr>
        <w:t>Адресат программы:</w:t>
      </w:r>
      <w:r w:rsidRPr="0080262B">
        <w:rPr>
          <w:b/>
        </w:rPr>
        <w:t xml:space="preserve"> </w:t>
      </w:r>
    </w:p>
    <w:p w:rsidR="0080262B" w:rsidRPr="0080262B" w:rsidRDefault="0080262B" w:rsidP="0080262B">
      <w:pPr>
        <w:spacing w:line="267" w:lineRule="auto"/>
        <w:jc w:val="both"/>
      </w:pPr>
      <w:r w:rsidRPr="000C1CB7">
        <w:rPr>
          <w:b/>
        </w:rPr>
        <w:t>Сроки реализации программы</w:t>
      </w:r>
      <w:r w:rsidRPr="000C1CB7">
        <w:t>: программа рассчитана на один год. Заняти</w:t>
      </w:r>
      <w:r>
        <w:t>я проводятся один раз в неделю по 1 часу</w:t>
      </w:r>
      <w:r w:rsidRPr="000C1CB7">
        <w:t>.</w:t>
      </w:r>
      <w:r w:rsidRPr="0080262B">
        <w:t xml:space="preserve"> </w:t>
      </w:r>
      <w:r w:rsidRPr="006D7D64">
        <w:t>Общая</w:t>
      </w:r>
      <w:r w:rsidRPr="006D7D64">
        <w:rPr>
          <w:b/>
          <w:bCs/>
        </w:rPr>
        <w:t xml:space="preserve"> </w:t>
      </w:r>
      <w:r w:rsidRPr="006D7D64">
        <w:t>продолжительность -3</w:t>
      </w:r>
      <w:r>
        <w:t>4 часа</w:t>
      </w:r>
      <w:r w:rsidRPr="006D7D64">
        <w:t>.</w:t>
      </w:r>
    </w:p>
    <w:p w:rsidR="00B4222F" w:rsidRPr="003C6B8F" w:rsidRDefault="0080262B" w:rsidP="00B4222F">
      <w:pPr>
        <w:rPr>
          <w:rFonts w:eastAsia="Calibri"/>
          <w:lang w:eastAsia="en-US"/>
        </w:rPr>
      </w:pPr>
      <w:r>
        <w:rPr>
          <w:b/>
        </w:rPr>
        <w:t xml:space="preserve">            </w:t>
      </w:r>
      <w:r w:rsidRPr="006D7D64">
        <w:rPr>
          <w:b/>
        </w:rPr>
        <w:t>Возраст обучающихся</w:t>
      </w:r>
      <w:r w:rsidRPr="006D7D64">
        <w:t xml:space="preserve"> – </w:t>
      </w:r>
      <w:r>
        <w:t>6,6 -</w:t>
      </w:r>
      <w:r w:rsidR="005C4981">
        <w:t xml:space="preserve"> </w:t>
      </w:r>
      <w:r>
        <w:t xml:space="preserve">10 </w:t>
      </w:r>
      <w:r w:rsidR="00B4222F">
        <w:t xml:space="preserve"> лет. Состав группы до 20</w:t>
      </w:r>
      <w:r w:rsidR="00B4222F" w:rsidRPr="003C6B8F">
        <w:t xml:space="preserve"> человек</w:t>
      </w:r>
      <w:r w:rsidR="00B4222F">
        <w:t xml:space="preserve">. </w:t>
      </w:r>
      <w:r w:rsidR="00B4222F" w:rsidRPr="003C6B8F">
        <w:t xml:space="preserve">Новые ученики приходят в течение года. Небольшой индивидуальный вводный курс дает им возможность </w:t>
      </w:r>
      <w:r w:rsidR="00B4222F" w:rsidRPr="003C6B8F">
        <w:lastRenderedPageBreak/>
        <w:t>влиться в группу на равных.</w:t>
      </w:r>
      <w:r w:rsidR="00B4222F" w:rsidRPr="003C6B8F">
        <w:br/>
      </w:r>
    </w:p>
    <w:p w:rsidR="000A40BE" w:rsidRPr="000C1CB7" w:rsidRDefault="000A40BE" w:rsidP="00B4222F">
      <w:pPr>
        <w:spacing w:line="273" w:lineRule="auto"/>
        <w:jc w:val="both"/>
        <w:rPr>
          <w:color w:val="000000"/>
        </w:rPr>
      </w:pPr>
      <w:r w:rsidRPr="000C1CB7">
        <w:rPr>
          <w:rStyle w:val="c0"/>
          <w:b/>
          <w:bCs/>
          <w:iCs/>
          <w:color w:val="000000"/>
        </w:rPr>
        <w:t>Основной формой</w:t>
      </w:r>
      <w:r w:rsidRPr="000C1CB7">
        <w:rPr>
          <w:rStyle w:val="c1"/>
          <w:color w:val="000000"/>
        </w:rPr>
        <w:t> работы в музыкальном кружке являются групповые и индивидуальные занятия по расписанию.</w:t>
      </w:r>
    </w:p>
    <w:p w:rsidR="000A40BE" w:rsidRPr="000C1CB7" w:rsidRDefault="000A40BE" w:rsidP="000C1CB7">
      <w:pPr>
        <w:pStyle w:val="c18"/>
        <w:spacing w:before="0" w:beforeAutospacing="0" w:after="0" w:afterAutospacing="0"/>
        <w:ind w:left="240" w:firstLine="480"/>
        <w:jc w:val="both"/>
        <w:rPr>
          <w:color w:val="000000"/>
        </w:rPr>
      </w:pPr>
      <w:r w:rsidRPr="000C1CB7">
        <w:rPr>
          <w:rStyle w:val="c1"/>
          <w:color w:val="000000"/>
        </w:rPr>
        <w:t> </w:t>
      </w:r>
      <w:r w:rsidRPr="000C1CB7">
        <w:rPr>
          <w:rStyle w:val="apple-converted-space"/>
          <w:color w:val="000000"/>
        </w:rPr>
        <w:t> </w:t>
      </w:r>
      <w:r w:rsidRPr="000C1CB7">
        <w:rPr>
          <w:rStyle w:val="c1"/>
          <w:color w:val="000000"/>
        </w:rPr>
        <w:t>Общая</w:t>
      </w:r>
      <w:r w:rsidRPr="000C1CB7">
        <w:rPr>
          <w:rStyle w:val="apple-converted-space"/>
          <w:color w:val="000000"/>
        </w:rPr>
        <w:t> </w:t>
      </w:r>
      <w:r w:rsidRPr="000C1CB7">
        <w:rPr>
          <w:rStyle w:val="c0"/>
          <w:b/>
          <w:bCs/>
          <w:iCs/>
          <w:color w:val="000000"/>
        </w:rPr>
        <w:t>структура занятия</w:t>
      </w:r>
      <w:r w:rsidRPr="000C1CB7">
        <w:rPr>
          <w:rStyle w:val="apple-converted-space"/>
          <w:b/>
          <w:bCs/>
          <w:i/>
          <w:iCs/>
          <w:color w:val="000000"/>
        </w:rPr>
        <w:t> </w:t>
      </w:r>
      <w:r w:rsidRPr="000C1CB7">
        <w:rPr>
          <w:rStyle w:val="c1"/>
          <w:color w:val="000000"/>
        </w:rPr>
        <w:t>включает следующие разделы:</w:t>
      </w:r>
    </w:p>
    <w:p w:rsidR="000A40BE" w:rsidRPr="000C1CB7" w:rsidRDefault="000A40BE" w:rsidP="000C1CB7">
      <w:pPr>
        <w:pStyle w:val="c18"/>
        <w:spacing w:before="0" w:beforeAutospacing="0" w:after="0" w:afterAutospacing="0"/>
        <w:ind w:left="240" w:firstLine="480"/>
        <w:jc w:val="both"/>
        <w:rPr>
          <w:color w:val="000000"/>
        </w:rPr>
      </w:pPr>
      <w:r w:rsidRPr="000C1CB7">
        <w:rPr>
          <w:rStyle w:val="c1"/>
          <w:color w:val="000000"/>
        </w:rPr>
        <w:t>1</w:t>
      </w:r>
      <w:r w:rsidRPr="000C1CB7">
        <w:rPr>
          <w:rStyle w:val="c0"/>
          <w:i/>
          <w:iCs/>
          <w:color w:val="000000"/>
        </w:rPr>
        <w:t>. Приветствие</w:t>
      </w:r>
      <w:r w:rsidRPr="000C1CB7">
        <w:rPr>
          <w:rStyle w:val="apple-converted-space"/>
          <w:i/>
          <w:iCs/>
          <w:color w:val="000000"/>
        </w:rPr>
        <w:t> </w:t>
      </w:r>
      <w:r w:rsidRPr="000C1CB7">
        <w:rPr>
          <w:rStyle w:val="c1"/>
          <w:color w:val="000000"/>
        </w:rPr>
        <w:t>позволяет сплачивать детей, создавать атмосферу доверия и взаимопонимания.</w:t>
      </w:r>
    </w:p>
    <w:p w:rsidR="000A40BE" w:rsidRPr="000C1CB7" w:rsidRDefault="000A40BE" w:rsidP="000C1CB7">
      <w:pPr>
        <w:pStyle w:val="c34"/>
        <w:spacing w:before="0" w:beforeAutospacing="0" w:after="0" w:afterAutospacing="0"/>
        <w:ind w:left="240" w:right="14" w:firstLine="480"/>
        <w:jc w:val="both"/>
        <w:rPr>
          <w:color w:val="000000"/>
        </w:rPr>
      </w:pPr>
      <w:r w:rsidRPr="000C1CB7">
        <w:rPr>
          <w:rStyle w:val="c0"/>
          <w:i/>
          <w:iCs/>
          <w:color w:val="000000"/>
        </w:rPr>
        <w:t>2. Распевание</w:t>
      </w:r>
      <w:r w:rsidRPr="000C1CB7">
        <w:rPr>
          <w:rStyle w:val="apple-converted-space"/>
          <w:i/>
          <w:iCs/>
          <w:color w:val="000000"/>
        </w:rPr>
        <w:t> </w:t>
      </w:r>
      <w:r w:rsidRPr="000C1CB7">
        <w:rPr>
          <w:rStyle w:val="c1"/>
          <w:color w:val="000000"/>
        </w:rPr>
        <w:t>настраивает на позитивную деятельность, способствуют формированию единой манеры звукообразования, артикуляции, позволяет активизировать детей, снять эмоциональное напряжение.</w:t>
      </w:r>
    </w:p>
    <w:p w:rsidR="000A40BE" w:rsidRPr="000C1CB7" w:rsidRDefault="000A40BE" w:rsidP="000C1CB7">
      <w:pPr>
        <w:pStyle w:val="c34"/>
        <w:spacing w:before="0" w:beforeAutospacing="0" w:after="0" w:afterAutospacing="0"/>
        <w:ind w:left="240" w:right="14" w:firstLine="480"/>
        <w:jc w:val="both"/>
        <w:rPr>
          <w:color w:val="000000"/>
        </w:rPr>
      </w:pPr>
      <w:r w:rsidRPr="000C1CB7">
        <w:rPr>
          <w:rStyle w:val="c0"/>
          <w:i/>
          <w:iCs/>
          <w:color w:val="000000"/>
        </w:rPr>
        <w:t>3. Основная часть</w:t>
      </w:r>
      <w:r w:rsidRPr="000C1CB7">
        <w:rPr>
          <w:rStyle w:val="apple-converted-space"/>
          <w:i/>
          <w:iCs/>
          <w:color w:val="000000"/>
        </w:rPr>
        <w:t> </w:t>
      </w:r>
      <w:r w:rsidRPr="000C1CB7">
        <w:rPr>
          <w:rStyle w:val="c1"/>
          <w:color w:val="000000"/>
        </w:rPr>
        <w:t>включает в себя технические задачи (заучивание текста песни, работа над фразировкой, дыханием, интонацией ...) и творческие задачи (работа над исполнительским мастерством).</w:t>
      </w:r>
    </w:p>
    <w:p w:rsidR="00651078" w:rsidRDefault="000A40BE" w:rsidP="000C1CB7">
      <w:pPr>
        <w:pStyle w:val="c18"/>
        <w:spacing w:before="0" w:beforeAutospacing="0" w:after="0" w:afterAutospacing="0"/>
        <w:ind w:left="240" w:right="20" w:firstLine="480"/>
        <w:jc w:val="both"/>
        <w:rPr>
          <w:rStyle w:val="c1"/>
          <w:color w:val="000000"/>
        </w:rPr>
      </w:pPr>
      <w:r w:rsidRPr="000C1CB7">
        <w:rPr>
          <w:rStyle w:val="c0"/>
          <w:i/>
          <w:iCs/>
          <w:color w:val="000000"/>
        </w:rPr>
        <w:t>4. Рефлексия</w:t>
      </w:r>
      <w:r w:rsidRPr="000C1CB7">
        <w:rPr>
          <w:rStyle w:val="apple-converted-space"/>
          <w:i/>
          <w:iCs/>
          <w:color w:val="000000"/>
        </w:rPr>
        <w:t> </w:t>
      </w:r>
      <w:r w:rsidRPr="000C1CB7">
        <w:rPr>
          <w:rStyle w:val="c1"/>
          <w:color w:val="000000"/>
        </w:rPr>
        <w:t>занятия предполагает обмен мнениями и чувствами о проведенном занятии (что понравилось, что не понравилось, что казалось трудным, что - непонятным...)</w:t>
      </w:r>
    </w:p>
    <w:p w:rsidR="0080262B" w:rsidRPr="000C1CB7" w:rsidRDefault="0080262B" w:rsidP="000C1CB7">
      <w:pPr>
        <w:pStyle w:val="c18"/>
        <w:spacing w:before="0" w:beforeAutospacing="0" w:after="0" w:afterAutospacing="0"/>
        <w:ind w:left="240" w:right="20" w:firstLine="480"/>
        <w:jc w:val="both"/>
        <w:rPr>
          <w:color w:val="000000"/>
        </w:rPr>
      </w:pPr>
    </w:p>
    <w:p w:rsidR="00950998" w:rsidRPr="000C1CB7" w:rsidRDefault="00950998" w:rsidP="000C1CB7">
      <w:pPr>
        <w:jc w:val="both"/>
      </w:pPr>
      <w:r w:rsidRPr="000C1CB7">
        <w:t xml:space="preserve">        </w:t>
      </w:r>
      <w:r w:rsidRPr="000C1CB7">
        <w:rPr>
          <w:b/>
        </w:rPr>
        <w:t>Ожидаемые результаты программы:</w:t>
      </w:r>
      <w:r w:rsidRPr="000C1CB7">
        <w:t xml:space="preserve"> знать, что такое певческое дыхание, вокально-певческая  постановка голоса, звукообразование и звуковедение, дикция и артикуляция, знать о гигиене голоса, петь чисто и слаженно в унисон, владеть навыками дыхания, чистотой интонирования, дикцией и выразительностью исполнения; уметь различать песни по жанрам, проявлять исполнительское мастерство на сцене.</w:t>
      </w:r>
    </w:p>
    <w:p w:rsidR="000C1CB7" w:rsidRDefault="000C1CB7" w:rsidP="000C1CB7">
      <w:pPr>
        <w:shd w:val="clear" w:color="auto" w:fill="FFFFFF"/>
        <w:spacing w:before="238" w:after="238"/>
        <w:jc w:val="center"/>
        <w:rPr>
          <w:b/>
          <w:bCs/>
          <w:color w:val="000000"/>
        </w:rPr>
      </w:pPr>
    </w:p>
    <w:p w:rsidR="00B4222F" w:rsidRDefault="00B4222F" w:rsidP="000C1CB7">
      <w:pPr>
        <w:shd w:val="clear" w:color="auto" w:fill="FFFFFF"/>
        <w:spacing w:before="238" w:after="238"/>
        <w:jc w:val="center"/>
        <w:rPr>
          <w:b/>
          <w:bCs/>
          <w:color w:val="000000"/>
        </w:rPr>
      </w:pPr>
    </w:p>
    <w:p w:rsidR="00B4222F" w:rsidRDefault="00B4222F" w:rsidP="000C1CB7">
      <w:pPr>
        <w:shd w:val="clear" w:color="auto" w:fill="FFFFFF"/>
        <w:spacing w:before="238" w:after="238"/>
        <w:jc w:val="center"/>
        <w:rPr>
          <w:b/>
          <w:bCs/>
          <w:color w:val="000000"/>
        </w:rPr>
      </w:pPr>
    </w:p>
    <w:p w:rsidR="00B4222F" w:rsidRDefault="00B4222F" w:rsidP="000C1CB7">
      <w:pPr>
        <w:shd w:val="clear" w:color="auto" w:fill="FFFFFF"/>
        <w:spacing w:before="238" w:after="238"/>
        <w:jc w:val="center"/>
        <w:rPr>
          <w:b/>
          <w:bCs/>
          <w:color w:val="000000"/>
        </w:rPr>
      </w:pPr>
    </w:p>
    <w:p w:rsidR="00B4222F" w:rsidRDefault="00B4222F" w:rsidP="000C1CB7">
      <w:pPr>
        <w:shd w:val="clear" w:color="auto" w:fill="FFFFFF"/>
        <w:spacing w:before="238" w:after="238"/>
        <w:jc w:val="center"/>
        <w:rPr>
          <w:b/>
          <w:bCs/>
          <w:color w:val="000000"/>
        </w:rPr>
      </w:pPr>
    </w:p>
    <w:p w:rsidR="00B4222F" w:rsidRDefault="00B4222F" w:rsidP="000C1CB7">
      <w:pPr>
        <w:shd w:val="clear" w:color="auto" w:fill="FFFFFF"/>
        <w:spacing w:before="238" w:after="238"/>
        <w:jc w:val="center"/>
        <w:rPr>
          <w:b/>
          <w:bCs/>
          <w:color w:val="000000"/>
        </w:rPr>
      </w:pPr>
    </w:p>
    <w:p w:rsidR="00B4222F" w:rsidRDefault="00B4222F" w:rsidP="000C1CB7">
      <w:pPr>
        <w:shd w:val="clear" w:color="auto" w:fill="FFFFFF"/>
        <w:spacing w:before="238" w:after="238"/>
        <w:jc w:val="center"/>
        <w:rPr>
          <w:b/>
          <w:bCs/>
          <w:color w:val="000000"/>
        </w:rPr>
      </w:pPr>
    </w:p>
    <w:p w:rsidR="00B4222F" w:rsidRDefault="00B4222F" w:rsidP="000C1CB7">
      <w:pPr>
        <w:shd w:val="clear" w:color="auto" w:fill="FFFFFF"/>
        <w:spacing w:before="238" w:after="238"/>
        <w:jc w:val="center"/>
        <w:rPr>
          <w:b/>
          <w:bCs/>
          <w:color w:val="000000"/>
        </w:rPr>
      </w:pPr>
    </w:p>
    <w:p w:rsidR="00B4222F" w:rsidRDefault="00B4222F" w:rsidP="000C1CB7">
      <w:pPr>
        <w:shd w:val="clear" w:color="auto" w:fill="FFFFFF"/>
        <w:spacing w:before="238" w:after="238"/>
        <w:jc w:val="center"/>
        <w:rPr>
          <w:b/>
          <w:bCs/>
          <w:color w:val="000000"/>
        </w:rPr>
      </w:pPr>
    </w:p>
    <w:p w:rsidR="00B4222F" w:rsidRDefault="00B4222F" w:rsidP="000C1CB7">
      <w:pPr>
        <w:shd w:val="clear" w:color="auto" w:fill="FFFFFF"/>
        <w:spacing w:before="238" w:after="238"/>
        <w:jc w:val="center"/>
        <w:rPr>
          <w:b/>
          <w:bCs/>
          <w:color w:val="000000"/>
        </w:rPr>
      </w:pPr>
    </w:p>
    <w:p w:rsidR="00B4222F" w:rsidRDefault="00B4222F" w:rsidP="000C1CB7">
      <w:pPr>
        <w:shd w:val="clear" w:color="auto" w:fill="FFFFFF"/>
        <w:spacing w:before="238" w:after="238"/>
        <w:jc w:val="center"/>
        <w:rPr>
          <w:b/>
          <w:bCs/>
          <w:color w:val="000000"/>
        </w:rPr>
      </w:pPr>
    </w:p>
    <w:p w:rsidR="00B4222F" w:rsidRDefault="00B4222F" w:rsidP="000C1CB7">
      <w:pPr>
        <w:shd w:val="clear" w:color="auto" w:fill="FFFFFF"/>
        <w:spacing w:before="238" w:after="238"/>
        <w:jc w:val="center"/>
        <w:rPr>
          <w:b/>
          <w:bCs/>
          <w:color w:val="000000"/>
        </w:rPr>
      </w:pPr>
    </w:p>
    <w:p w:rsidR="00B4222F" w:rsidRDefault="00B4222F" w:rsidP="000C1CB7">
      <w:pPr>
        <w:shd w:val="clear" w:color="auto" w:fill="FFFFFF"/>
        <w:spacing w:before="238" w:after="238"/>
        <w:jc w:val="center"/>
        <w:rPr>
          <w:b/>
          <w:bCs/>
          <w:color w:val="000000"/>
        </w:rPr>
      </w:pPr>
    </w:p>
    <w:p w:rsidR="00B4222F" w:rsidRDefault="00B4222F" w:rsidP="000C1CB7">
      <w:pPr>
        <w:shd w:val="clear" w:color="auto" w:fill="FFFFFF"/>
        <w:spacing w:before="238" w:after="238"/>
        <w:jc w:val="center"/>
        <w:rPr>
          <w:b/>
          <w:bCs/>
          <w:color w:val="000000"/>
        </w:rPr>
      </w:pPr>
    </w:p>
    <w:p w:rsidR="00B4222F" w:rsidRDefault="00B4222F" w:rsidP="000C1CB7">
      <w:pPr>
        <w:shd w:val="clear" w:color="auto" w:fill="FFFFFF"/>
        <w:spacing w:before="238" w:after="238"/>
        <w:jc w:val="center"/>
        <w:rPr>
          <w:b/>
          <w:bCs/>
          <w:color w:val="000000"/>
        </w:rPr>
      </w:pPr>
    </w:p>
    <w:p w:rsidR="00B4222F" w:rsidRDefault="00B4222F" w:rsidP="000C1CB7">
      <w:pPr>
        <w:shd w:val="clear" w:color="auto" w:fill="FFFFFF"/>
        <w:spacing w:before="238" w:after="238"/>
        <w:jc w:val="center"/>
        <w:rPr>
          <w:b/>
          <w:bCs/>
          <w:color w:val="000000"/>
        </w:rPr>
      </w:pPr>
    </w:p>
    <w:p w:rsidR="00B4222F" w:rsidRDefault="00B4222F" w:rsidP="000C1CB7">
      <w:pPr>
        <w:shd w:val="clear" w:color="auto" w:fill="FFFFFF"/>
        <w:spacing w:before="238" w:after="238"/>
        <w:jc w:val="center"/>
        <w:rPr>
          <w:b/>
          <w:bCs/>
          <w:color w:val="000000"/>
        </w:rPr>
      </w:pPr>
    </w:p>
    <w:p w:rsidR="00B4222F" w:rsidRDefault="00B4222F" w:rsidP="000C1CB7">
      <w:pPr>
        <w:shd w:val="clear" w:color="auto" w:fill="FFFFFF"/>
        <w:spacing w:before="238" w:after="238"/>
        <w:jc w:val="center"/>
        <w:rPr>
          <w:b/>
          <w:bCs/>
          <w:color w:val="000000"/>
        </w:rPr>
      </w:pPr>
    </w:p>
    <w:p w:rsidR="00B4222F" w:rsidRDefault="00B4222F" w:rsidP="000C1CB7">
      <w:pPr>
        <w:shd w:val="clear" w:color="auto" w:fill="FFFFFF"/>
        <w:spacing w:before="238" w:after="238"/>
        <w:jc w:val="center"/>
        <w:rPr>
          <w:b/>
          <w:bCs/>
          <w:color w:val="000000"/>
        </w:rPr>
      </w:pPr>
    </w:p>
    <w:p w:rsidR="005367FB" w:rsidRPr="000C1CB7" w:rsidRDefault="005367FB" w:rsidP="000C1CB7">
      <w:pPr>
        <w:shd w:val="clear" w:color="auto" w:fill="FFFFFF"/>
        <w:spacing w:before="238" w:after="238"/>
        <w:jc w:val="center"/>
        <w:rPr>
          <w:color w:val="000000"/>
        </w:rPr>
      </w:pPr>
      <w:r w:rsidRPr="000C1CB7">
        <w:rPr>
          <w:b/>
          <w:bCs/>
          <w:color w:val="000000"/>
        </w:rPr>
        <w:t>Учебный план.</w:t>
      </w: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49"/>
        <w:gridCol w:w="1647"/>
        <w:gridCol w:w="1092"/>
        <w:gridCol w:w="1309"/>
        <w:gridCol w:w="1438"/>
      </w:tblGrid>
      <w:tr w:rsidR="00BF4A1B" w:rsidRPr="00910849" w:rsidTr="00910849">
        <w:tc>
          <w:tcPr>
            <w:tcW w:w="4831" w:type="dxa"/>
            <w:hideMark/>
          </w:tcPr>
          <w:p w:rsidR="00BF4A1B" w:rsidRPr="00910849" w:rsidRDefault="00BF4A1B" w:rsidP="00910849">
            <w:pPr>
              <w:shd w:val="clear" w:color="auto" w:fill="FFFFFF"/>
              <w:spacing w:before="238"/>
              <w:jc w:val="center"/>
              <w:rPr>
                <w:color w:val="000000"/>
              </w:rPr>
            </w:pPr>
            <w:r w:rsidRPr="00910849">
              <w:rPr>
                <w:b/>
                <w:bCs/>
                <w:color w:val="000000"/>
              </w:rPr>
              <w:t>Перечень разделов и тем</w:t>
            </w:r>
          </w:p>
        </w:tc>
        <w:tc>
          <w:tcPr>
            <w:tcW w:w="1735" w:type="dxa"/>
            <w:hideMark/>
          </w:tcPr>
          <w:p w:rsidR="00BF4A1B" w:rsidRPr="00910849" w:rsidRDefault="00BF4A1B" w:rsidP="00910849">
            <w:pPr>
              <w:shd w:val="clear" w:color="auto" w:fill="FFFFFF"/>
              <w:spacing w:before="238"/>
              <w:jc w:val="center"/>
              <w:rPr>
                <w:color w:val="000000"/>
              </w:rPr>
            </w:pPr>
            <w:r w:rsidRPr="00910849">
              <w:rPr>
                <w:b/>
                <w:bCs/>
                <w:color w:val="000000"/>
              </w:rPr>
              <w:t>Общее количество часов</w:t>
            </w:r>
          </w:p>
        </w:tc>
        <w:tc>
          <w:tcPr>
            <w:tcW w:w="1134" w:type="dxa"/>
            <w:hideMark/>
          </w:tcPr>
          <w:p w:rsidR="00BF4A1B" w:rsidRPr="00910849" w:rsidRDefault="00BF4A1B" w:rsidP="00910849">
            <w:pPr>
              <w:shd w:val="clear" w:color="auto" w:fill="FFFFFF"/>
              <w:spacing w:before="238"/>
              <w:jc w:val="both"/>
              <w:rPr>
                <w:color w:val="000000"/>
              </w:rPr>
            </w:pPr>
            <w:r w:rsidRPr="00910849">
              <w:rPr>
                <w:b/>
                <w:bCs/>
                <w:color w:val="000000"/>
              </w:rPr>
              <w:t>Теория</w:t>
            </w:r>
          </w:p>
        </w:tc>
        <w:tc>
          <w:tcPr>
            <w:tcW w:w="840" w:type="dxa"/>
            <w:hideMark/>
          </w:tcPr>
          <w:p w:rsidR="00BF4A1B" w:rsidRPr="00910849" w:rsidRDefault="00BF4A1B" w:rsidP="00910849">
            <w:pPr>
              <w:shd w:val="clear" w:color="auto" w:fill="FFFFFF"/>
              <w:spacing w:before="238"/>
              <w:jc w:val="both"/>
              <w:rPr>
                <w:color w:val="000000"/>
              </w:rPr>
            </w:pPr>
            <w:r w:rsidRPr="00910849">
              <w:rPr>
                <w:b/>
                <w:bCs/>
                <w:color w:val="000000"/>
              </w:rPr>
              <w:t>Практика</w:t>
            </w:r>
          </w:p>
        </w:tc>
        <w:tc>
          <w:tcPr>
            <w:tcW w:w="895" w:type="dxa"/>
          </w:tcPr>
          <w:p w:rsidR="00BF4A1B" w:rsidRPr="00910849" w:rsidRDefault="00BF4A1B" w:rsidP="00910849">
            <w:pPr>
              <w:shd w:val="clear" w:color="auto" w:fill="FFFFFF"/>
              <w:spacing w:before="238"/>
              <w:jc w:val="center"/>
              <w:rPr>
                <w:b/>
                <w:color w:val="000000"/>
              </w:rPr>
            </w:pPr>
            <w:r w:rsidRPr="00910849">
              <w:rPr>
                <w:b/>
                <w:color w:val="000000"/>
              </w:rPr>
              <w:t>Форма аттестации</w:t>
            </w:r>
          </w:p>
        </w:tc>
      </w:tr>
      <w:tr w:rsidR="00BF4A1B" w:rsidRPr="00910849" w:rsidTr="00910849">
        <w:tc>
          <w:tcPr>
            <w:tcW w:w="4831" w:type="dxa"/>
            <w:hideMark/>
          </w:tcPr>
          <w:p w:rsidR="00BF4A1B" w:rsidRPr="00910849" w:rsidRDefault="00BF4A1B" w:rsidP="00910849">
            <w:pPr>
              <w:shd w:val="clear" w:color="auto" w:fill="FFFFFF"/>
              <w:spacing w:before="238"/>
              <w:rPr>
                <w:color w:val="000000"/>
              </w:rPr>
            </w:pPr>
            <w:r w:rsidRPr="00910849">
              <w:rPr>
                <w:b/>
                <w:bCs/>
                <w:color w:val="000000"/>
              </w:rPr>
              <w:t>Раздел 1. Вокально-хоровая работа.</w:t>
            </w:r>
          </w:p>
        </w:tc>
        <w:tc>
          <w:tcPr>
            <w:tcW w:w="1735" w:type="dxa"/>
            <w:hideMark/>
          </w:tcPr>
          <w:p w:rsidR="00BF4A1B" w:rsidRPr="00910849" w:rsidRDefault="00BF4A1B" w:rsidP="00910849">
            <w:pPr>
              <w:shd w:val="clear" w:color="auto" w:fill="FFFFFF"/>
              <w:spacing w:before="238"/>
              <w:jc w:val="center"/>
              <w:rPr>
                <w:color w:val="000000"/>
              </w:rPr>
            </w:pPr>
            <w:r w:rsidRPr="00910849">
              <w:rPr>
                <w:b/>
                <w:bCs/>
                <w:color w:val="000000"/>
              </w:rPr>
              <w:t>16</w:t>
            </w:r>
          </w:p>
        </w:tc>
        <w:tc>
          <w:tcPr>
            <w:tcW w:w="1134" w:type="dxa"/>
            <w:hideMark/>
          </w:tcPr>
          <w:p w:rsidR="00BF4A1B" w:rsidRPr="00910849" w:rsidRDefault="00BF4A1B" w:rsidP="00910849">
            <w:pPr>
              <w:shd w:val="clear" w:color="auto" w:fill="FFFFFF"/>
              <w:spacing w:before="238"/>
              <w:jc w:val="center"/>
              <w:rPr>
                <w:color w:val="000000"/>
              </w:rPr>
            </w:pPr>
            <w:r w:rsidRPr="00910849">
              <w:rPr>
                <w:color w:val="000000"/>
              </w:rPr>
              <w:t>2</w:t>
            </w:r>
          </w:p>
        </w:tc>
        <w:tc>
          <w:tcPr>
            <w:tcW w:w="840" w:type="dxa"/>
            <w:hideMark/>
          </w:tcPr>
          <w:p w:rsidR="00BF4A1B" w:rsidRPr="00910849" w:rsidRDefault="00BF4A1B" w:rsidP="00910849">
            <w:pPr>
              <w:shd w:val="clear" w:color="auto" w:fill="FFFFFF"/>
              <w:spacing w:before="238"/>
              <w:jc w:val="center"/>
              <w:rPr>
                <w:color w:val="000000"/>
              </w:rPr>
            </w:pPr>
            <w:r w:rsidRPr="00910849">
              <w:rPr>
                <w:color w:val="000000"/>
              </w:rPr>
              <w:t>14</w:t>
            </w:r>
          </w:p>
        </w:tc>
        <w:tc>
          <w:tcPr>
            <w:tcW w:w="895" w:type="dxa"/>
          </w:tcPr>
          <w:p w:rsidR="00BF4A1B" w:rsidRPr="00910849" w:rsidRDefault="00BF4A1B" w:rsidP="00910849">
            <w:pPr>
              <w:shd w:val="clear" w:color="auto" w:fill="FFFFFF"/>
              <w:spacing w:before="238"/>
              <w:jc w:val="center"/>
              <w:rPr>
                <w:color w:val="000000"/>
              </w:rPr>
            </w:pPr>
          </w:p>
        </w:tc>
      </w:tr>
      <w:tr w:rsidR="00BF4A1B" w:rsidRPr="00910849" w:rsidTr="00910849">
        <w:tc>
          <w:tcPr>
            <w:tcW w:w="4831" w:type="dxa"/>
            <w:hideMark/>
          </w:tcPr>
          <w:p w:rsidR="00BF4A1B" w:rsidRPr="00910849" w:rsidRDefault="00BF4A1B" w:rsidP="00910849">
            <w:pPr>
              <w:shd w:val="clear" w:color="auto" w:fill="FFFFFF"/>
              <w:spacing w:before="238"/>
              <w:rPr>
                <w:color w:val="000000"/>
              </w:rPr>
            </w:pPr>
            <w:r w:rsidRPr="00910849">
              <w:rPr>
                <w:b/>
                <w:color w:val="000000"/>
              </w:rPr>
              <w:t>Раздел 2.</w:t>
            </w:r>
            <w:r w:rsidRPr="00910849">
              <w:rPr>
                <w:color w:val="000000"/>
              </w:rPr>
              <w:t> </w:t>
            </w:r>
            <w:r w:rsidRPr="00910849">
              <w:rPr>
                <w:b/>
                <w:bCs/>
                <w:color w:val="000000"/>
              </w:rPr>
              <w:t>Музыкально-теоретическая подготовка.</w:t>
            </w:r>
          </w:p>
        </w:tc>
        <w:tc>
          <w:tcPr>
            <w:tcW w:w="1735" w:type="dxa"/>
            <w:hideMark/>
          </w:tcPr>
          <w:p w:rsidR="00BF4A1B" w:rsidRPr="00910849" w:rsidRDefault="00BF4A1B" w:rsidP="00910849">
            <w:pPr>
              <w:shd w:val="clear" w:color="auto" w:fill="FFFFFF"/>
              <w:spacing w:before="238"/>
              <w:jc w:val="center"/>
              <w:rPr>
                <w:color w:val="000000"/>
              </w:rPr>
            </w:pPr>
            <w:r w:rsidRPr="00910849">
              <w:rPr>
                <w:b/>
                <w:bCs/>
                <w:color w:val="000000"/>
              </w:rPr>
              <w:t>13</w:t>
            </w:r>
          </w:p>
        </w:tc>
        <w:tc>
          <w:tcPr>
            <w:tcW w:w="1134" w:type="dxa"/>
            <w:hideMark/>
          </w:tcPr>
          <w:p w:rsidR="00BF4A1B" w:rsidRPr="00910849" w:rsidRDefault="00BF4A1B" w:rsidP="00910849">
            <w:pPr>
              <w:shd w:val="clear" w:color="auto" w:fill="FFFFFF"/>
              <w:spacing w:before="238"/>
              <w:jc w:val="center"/>
              <w:rPr>
                <w:color w:val="000000"/>
              </w:rPr>
            </w:pPr>
            <w:r w:rsidRPr="00910849">
              <w:rPr>
                <w:color w:val="000000"/>
              </w:rPr>
              <w:t>9</w:t>
            </w:r>
          </w:p>
        </w:tc>
        <w:tc>
          <w:tcPr>
            <w:tcW w:w="840" w:type="dxa"/>
            <w:hideMark/>
          </w:tcPr>
          <w:p w:rsidR="00BF4A1B" w:rsidRPr="00910849" w:rsidRDefault="00BF4A1B" w:rsidP="00910849">
            <w:pPr>
              <w:shd w:val="clear" w:color="auto" w:fill="FFFFFF"/>
              <w:spacing w:before="238"/>
              <w:jc w:val="center"/>
              <w:rPr>
                <w:color w:val="000000"/>
              </w:rPr>
            </w:pPr>
            <w:r w:rsidRPr="00910849">
              <w:rPr>
                <w:color w:val="000000"/>
              </w:rPr>
              <w:t>4</w:t>
            </w:r>
          </w:p>
        </w:tc>
        <w:tc>
          <w:tcPr>
            <w:tcW w:w="895" w:type="dxa"/>
          </w:tcPr>
          <w:p w:rsidR="00BF4A1B" w:rsidRPr="00910849" w:rsidRDefault="00BF4A1B" w:rsidP="00910849">
            <w:pPr>
              <w:shd w:val="clear" w:color="auto" w:fill="FFFFFF"/>
              <w:spacing w:before="238"/>
              <w:jc w:val="center"/>
              <w:rPr>
                <w:color w:val="000000"/>
              </w:rPr>
            </w:pPr>
          </w:p>
        </w:tc>
      </w:tr>
      <w:tr w:rsidR="00BF4A1B" w:rsidRPr="00910849" w:rsidTr="00910849">
        <w:tc>
          <w:tcPr>
            <w:tcW w:w="4831" w:type="dxa"/>
            <w:hideMark/>
          </w:tcPr>
          <w:p w:rsidR="00BF4A1B" w:rsidRPr="00910849" w:rsidRDefault="00BF4A1B" w:rsidP="00910849">
            <w:pPr>
              <w:shd w:val="clear" w:color="auto" w:fill="FFFFFF"/>
              <w:spacing w:before="238"/>
              <w:rPr>
                <w:color w:val="000000"/>
              </w:rPr>
            </w:pPr>
            <w:r w:rsidRPr="00910849">
              <w:rPr>
                <w:b/>
                <w:bCs/>
                <w:color w:val="000000"/>
              </w:rPr>
              <w:t>Раздел</w:t>
            </w:r>
            <w:r w:rsidR="00A003A6" w:rsidRPr="00910849">
              <w:rPr>
                <w:b/>
                <w:bCs/>
                <w:color w:val="000000"/>
              </w:rPr>
              <w:t xml:space="preserve"> </w:t>
            </w:r>
            <w:r w:rsidRPr="00910849">
              <w:rPr>
                <w:b/>
                <w:bCs/>
                <w:color w:val="000000"/>
              </w:rPr>
              <w:t>3. Концертно-исполнительская деятельность.</w:t>
            </w:r>
          </w:p>
        </w:tc>
        <w:tc>
          <w:tcPr>
            <w:tcW w:w="1735" w:type="dxa"/>
            <w:hideMark/>
          </w:tcPr>
          <w:p w:rsidR="00BF4A1B" w:rsidRPr="00910849" w:rsidRDefault="00BF4A1B" w:rsidP="00910849">
            <w:pPr>
              <w:shd w:val="clear" w:color="auto" w:fill="FFFFFF"/>
              <w:spacing w:before="238"/>
              <w:jc w:val="center"/>
              <w:rPr>
                <w:color w:val="000000"/>
              </w:rPr>
            </w:pPr>
            <w:r w:rsidRPr="00910849">
              <w:rPr>
                <w:b/>
                <w:bCs/>
                <w:color w:val="000000"/>
              </w:rPr>
              <w:t>5</w:t>
            </w:r>
          </w:p>
        </w:tc>
        <w:tc>
          <w:tcPr>
            <w:tcW w:w="1134" w:type="dxa"/>
            <w:hideMark/>
          </w:tcPr>
          <w:p w:rsidR="00BF4A1B" w:rsidRPr="00910849" w:rsidRDefault="00BF4A1B" w:rsidP="00910849">
            <w:pPr>
              <w:shd w:val="clear" w:color="auto" w:fill="FFFFFF"/>
              <w:spacing w:before="238"/>
              <w:jc w:val="center"/>
              <w:rPr>
                <w:color w:val="000000"/>
              </w:rPr>
            </w:pPr>
            <w:r w:rsidRPr="00910849">
              <w:rPr>
                <w:color w:val="000000"/>
              </w:rPr>
              <w:t>–</w:t>
            </w:r>
          </w:p>
        </w:tc>
        <w:tc>
          <w:tcPr>
            <w:tcW w:w="840" w:type="dxa"/>
            <w:hideMark/>
          </w:tcPr>
          <w:p w:rsidR="00BF4A1B" w:rsidRPr="00910849" w:rsidRDefault="00BF4A1B" w:rsidP="00910849">
            <w:pPr>
              <w:shd w:val="clear" w:color="auto" w:fill="FFFFFF"/>
              <w:spacing w:before="238"/>
              <w:jc w:val="center"/>
              <w:rPr>
                <w:color w:val="000000"/>
              </w:rPr>
            </w:pPr>
            <w:r w:rsidRPr="00910849">
              <w:rPr>
                <w:color w:val="000000"/>
              </w:rPr>
              <w:t>5</w:t>
            </w:r>
          </w:p>
        </w:tc>
        <w:tc>
          <w:tcPr>
            <w:tcW w:w="895" w:type="dxa"/>
          </w:tcPr>
          <w:p w:rsidR="00BF4A1B" w:rsidRPr="00910849" w:rsidRDefault="00BF4A1B" w:rsidP="00910849">
            <w:pPr>
              <w:shd w:val="clear" w:color="auto" w:fill="FFFFFF"/>
              <w:spacing w:before="238"/>
              <w:jc w:val="center"/>
              <w:rPr>
                <w:color w:val="000000"/>
              </w:rPr>
            </w:pPr>
            <w:r w:rsidRPr="00910849">
              <w:rPr>
                <w:color w:val="000000"/>
              </w:rPr>
              <w:t>Концерт</w:t>
            </w:r>
          </w:p>
        </w:tc>
      </w:tr>
      <w:tr w:rsidR="00BF4A1B" w:rsidRPr="00910849" w:rsidTr="00910849">
        <w:tc>
          <w:tcPr>
            <w:tcW w:w="4831" w:type="dxa"/>
            <w:hideMark/>
          </w:tcPr>
          <w:p w:rsidR="00BF4A1B" w:rsidRPr="00910849" w:rsidRDefault="00BF4A1B" w:rsidP="00910849">
            <w:pPr>
              <w:shd w:val="clear" w:color="auto" w:fill="FFFFFF"/>
              <w:spacing w:before="238"/>
              <w:jc w:val="both"/>
              <w:rPr>
                <w:color w:val="000000"/>
              </w:rPr>
            </w:pPr>
            <w:r w:rsidRPr="00910849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735" w:type="dxa"/>
            <w:hideMark/>
          </w:tcPr>
          <w:p w:rsidR="00BF4A1B" w:rsidRPr="00910849" w:rsidRDefault="00BF4A1B" w:rsidP="00910849">
            <w:pPr>
              <w:shd w:val="clear" w:color="auto" w:fill="FFFFFF"/>
              <w:spacing w:before="238"/>
              <w:jc w:val="center"/>
              <w:rPr>
                <w:color w:val="000000"/>
              </w:rPr>
            </w:pPr>
            <w:r w:rsidRPr="00910849">
              <w:rPr>
                <w:b/>
                <w:bCs/>
                <w:color w:val="000000"/>
              </w:rPr>
              <w:t>34</w:t>
            </w:r>
          </w:p>
        </w:tc>
        <w:tc>
          <w:tcPr>
            <w:tcW w:w="1134" w:type="dxa"/>
            <w:hideMark/>
          </w:tcPr>
          <w:p w:rsidR="00BF4A1B" w:rsidRPr="00910849" w:rsidRDefault="00BF4A1B" w:rsidP="00910849">
            <w:pPr>
              <w:shd w:val="clear" w:color="auto" w:fill="FFFFFF"/>
              <w:spacing w:before="238"/>
              <w:jc w:val="center"/>
              <w:rPr>
                <w:color w:val="000000"/>
              </w:rPr>
            </w:pPr>
            <w:r w:rsidRPr="00910849">
              <w:rPr>
                <w:b/>
                <w:bCs/>
                <w:color w:val="000000"/>
              </w:rPr>
              <w:t>11</w:t>
            </w:r>
          </w:p>
        </w:tc>
        <w:tc>
          <w:tcPr>
            <w:tcW w:w="840" w:type="dxa"/>
            <w:hideMark/>
          </w:tcPr>
          <w:p w:rsidR="00BF4A1B" w:rsidRPr="00910849" w:rsidRDefault="00BF4A1B" w:rsidP="00910849">
            <w:pPr>
              <w:shd w:val="clear" w:color="auto" w:fill="FFFFFF"/>
              <w:spacing w:before="238"/>
              <w:jc w:val="center"/>
              <w:rPr>
                <w:color w:val="000000"/>
              </w:rPr>
            </w:pPr>
            <w:r w:rsidRPr="00910849">
              <w:rPr>
                <w:b/>
                <w:bCs/>
                <w:color w:val="000000"/>
              </w:rPr>
              <w:t>23</w:t>
            </w:r>
          </w:p>
        </w:tc>
        <w:tc>
          <w:tcPr>
            <w:tcW w:w="895" w:type="dxa"/>
          </w:tcPr>
          <w:p w:rsidR="00BF4A1B" w:rsidRPr="00910849" w:rsidRDefault="00BF4A1B" w:rsidP="00910849">
            <w:pPr>
              <w:shd w:val="clear" w:color="auto" w:fill="FFFFFF"/>
              <w:spacing w:before="238"/>
              <w:jc w:val="center"/>
              <w:rPr>
                <w:color w:val="000000"/>
              </w:rPr>
            </w:pPr>
          </w:p>
        </w:tc>
      </w:tr>
    </w:tbl>
    <w:p w:rsidR="005367FB" w:rsidRPr="000C1CB7" w:rsidRDefault="005367FB" w:rsidP="000C1CB7">
      <w:pPr>
        <w:jc w:val="both"/>
      </w:pPr>
    </w:p>
    <w:p w:rsidR="005367FB" w:rsidRPr="000C1CB7" w:rsidRDefault="005367FB" w:rsidP="000C1CB7">
      <w:pPr>
        <w:jc w:val="both"/>
      </w:pPr>
    </w:p>
    <w:p w:rsidR="005367FB" w:rsidRPr="000C1CB7" w:rsidRDefault="005367FB" w:rsidP="000C1CB7">
      <w:pPr>
        <w:jc w:val="both"/>
      </w:pPr>
    </w:p>
    <w:p w:rsidR="005367FB" w:rsidRPr="000C1CB7" w:rsidRDefault="005367FB" w:rsidP="000C1CB7">
      <w:pPr>
        <w:jc w:val="both"/>
      </w:pPr>
    </w:p>
    <w:p w:rsidR="005367FB" w:rsidRPr="000C1CB7" w:rsidRDefault="005367FB" w:rsidP="000C1CB7">
      <w:pPr>
        <w:jc w:val="both"/>
      </w:pPr>
    </w:p>
    <w:p w:rsidR="005367FB" w:rsidRPr="000C1CB7" w:rsidRDefault="005367FB" w:rsidP="000C1CB7">
      <w:pPr>
        <w:jc w:val="both"/>
      </w:pPr>
    </w:p>
    <w:p w:rsidR="005367FB" w:rsidRPr="000C1CB7" w:rsidRDefault="005367FB" w:rsidP="000C1CB7">
      <w:pPr>
        <w:jc w:val="both"/>
      </w:pPr>
    </w:p>
    <w:p w:rsidR="005367FB" w:rsidRPr="000C1CB7" w:rsidRDefault="005367FB" w:rsidP="000C1CB7">
      <w:pPr>
        <w:jc w:val="both"/>
      </w:pPr>
    </w:p>
    <w:p w:rsidR="005367FB" w:rsidRPr="000C1CB7" w:rsidRDefault="005367FB" w:rsidP="000C1CB7">
      <w:pPr>
        <w:jc w:val="both"/>
      </w:pPr>
    </w:p>
    <w:p w:rsidR="005367FB" w:rsidRPr="000C1CB7" w:rsidRDefault="005367FB" w:rsidP="000C1CB7">
      <w:pPr>
        <w:jc w:val="both"/>
      </w:pPr>
    </w:p>
    <w:p w:rsidR="005367FB" w:rsidRPr="000C1CB7" w:rsidRDefault="005367FB" w:rsidP="000C1CB7">
      <w:pPr>
        <w:jc w:val="both"/>
      </w:pPr>
    </w:p>
    <w:p w:rsidR="005367FB" w:rsidRPr="000C1CB7" w:rsidRDefault="005367FB" w:rsidP="000C1CB7">
      <w:pPr>
        <w:jc w:val="both"/>
      </w:pPr>
    </w:p>
    <w:p w:rsidR="005367FB" w:rsidRPr="000C1CB7" w:rsidRDefault="005367FB" w:rsidP="000C1CB7">
      <w:pPr>
        <w:jc w:val="both"/>
      </w:pPr>
    </w:p>
    <w:p w:rsidR="005367FB" w:rsidRPr="000C1CB7" w:rsidRDefault="005367FB" w:rsidP="000C1CB7">
      <w:pPr>
        <w:jc w:val="both"/>
      </w:pPr>
    </w:p>
    <w:p w:rsidR="005367FB" w:rsidRPr="000C1CB7" w:rsidRDefault="005367FB" w:rsidP="000C1CB7">
      <w:pPr>
        <w:jc w:val="both"/>
      </w:pPr>
    </w:p>
    <w:p w:rsidR="005367FB" w:rsidRPr="000C1CB7" w:rsidRDefault="005367FB" w:rsidP="000C1CB7">
      <w:pPr>
        <w:jc w:val="both"/>
      </w:pPr>
    </w:p>
    <w:p w:rsidR="005367FB" w:rsidRPr="000C1CB7" w:rsidRDefault="005367FB" w:rsidP="000C1CB7">
      <w:pPr>
        <w:jc w:val="both"/>
      </w:pPr>
    </w:p>
    <w:p w:rsidR="005367FB" w:rsidRPr="000C1CB7" w:rsidRDefault="005367FB" w:rsidP="000C1CB7">
      <w:pPr>
        <w:jc w:val="both"/>
      </w:pPr>
    </w:p>
    <w:p w:rsidR="005367FB" w:rsidRPr="000C1CB7" w:rsidRDefault="005367FB" w:rsidP="000C1CB7">
      <w:pPr>
        <w:jc w:val="both"/>
      </w:pPr>
    </w:p>
    <w:p w:rsidR="005367FB" w:rsidRDefault="005367FB" w:rsidP="000C1CB7">
      <w:pPr>
        <w:jc w:val="both"/>
      </w:pPr>
    </w:p>
    <w:p w:rsidR="00B4222F" w:rsidRDefault="00B4222F" w:rsidP="000C1CB7">
      <w:pPr>
        <w:jc w:val="both"/>
      </w:pPr>
    </w:p>
    <w:p w:rsidR="00B4222F" w:rsidRDefault="00B4222F" w:rsidP="000C1CB7">
      <w:pPr>
        <w:jc w:val="both"/>
      </w:pPr>
    </w:p>
    <w:p w:rsidR="00B4222F" w:rsidRDefault="00B4222F" w:rsidP="000C1CB7">
      <w:pPr>
        <w:jc w:val="both"/>
      </w:pPr>
    </w:p>
    <w:p w:rsidR="00B4222F" w:rsidRDefault="00B4222F" w:rsidP="000C1CB7">
      <w:pPr>
        <w:jc w:val="both"/>
      </w:pPr>
    </w:p>
    <w:p w:rsidR="00B4222F" w:rsidRDefault="00B4222F" w:rsidP="000C1CB7">
      <w:pPr>
        <w:jc w:val="both"/>
      </w:pPr>
    </w:p>
    <w:p w:rsidR="00B4222F" w:rsidRDefault="00B4222F" w:rsidP="000C1CB7">
      <w:pPr>
        <w:jc w:val="both"/>
      </w:pPr>
    </w:p>
    <w:p w:rsidR="00B4222F" w:rsidRDefault="00B4222F" w:rsidP="000C1CB7">
      <w:pPr>
        <w:jc w:val="both"/>
      </w:pPr>
    </w:p>
    <w:p w:rsidR="00B4222F" w:rsidRDefault="00B4222F" w:rsidP="000C1CB7">
      <w:pPr>
        <w:jc w:val="both"/>
      </w:pPr>
    </w:p>
    <w:p w:rsidR="00B4222F" w:rsidRDefault="00B4222F" w:rsidP="000C1CB7">
      <w:pPr>
        <w:jc w:val="both"/>
      </w:pPr>
    </w:p>
    <w:p w:rsidR="00B4222F" w:rsidRDefault="00B4222F" w:rsidP="000C1CB7">
      <w:pPr>
        <w:jc w:val="both"/>
      </w:pPr>
    </w:p>
    <w:p w:rsidR="00B4222F" w:rsidRDefault="00B4222F" w:rsidP="000C1CB7">
      <w:pPr>
        <w:jc w:val="both"/>
      </w:pPr>
    </w:p>
    <w:p w:rsidR="00B4222F" w:rsidRDefault="00B4222F" w:rsidP="000C1CB7">
      <w:pPr>
        <w:jc w:val="both"/>
      </w:pPr>
    </w:p>
    <w:p w:rsidR="00B4222F" w:rsidRDefault="00B4222F" w:rsidP="000C1CB7">
      <w:pPr>
        <w:jc w:val="both"/>
      </w:pPr>
    </w:p>
    <w:p w:rsidR="00B4222F" w:rsidRDefault="00B4222F" w:rsidP="000C1CB7">
      <w:pPr>
        <w:jc w:val="both"/>
      </w:pPr>
    </w:p>
    <w:p w:rsidR="00B4222F" w:rsidRDefault="00B4222F" w:rsidP="000C1CB7">
      <w:pPr>
        <w:jc w:val="both"/>
      </w:pPr>
    </w:p>
    <w:p w:rsidR="00B4222F" w:rsidRDefault="00B4222F" w:rsidP="000C1CB7">
      <w:pPr>
        <w:jc w:val="both"/>
      </w:pPr>
    </w:p>
    <w:p w:rsidR="00B4222F" w:rsidRDefault="00B4222F" w:rsidP="000C1CB7">
      <w:pPr>
        <w:jc w:val="both"/>
      </w:pPr>
    </w:p>
    <w:p w:rsidR="00B4222F" w:rsidRPr="000C1CB7" w:rsidRDefault="00B4222F" w:rsidP="000C1CB7">
      <w:pPr>
        <w:jc w:val="both"/>
      </w:pPr>
    </w:p>
    <w:p w:rsidR="005367FB" w:rsidRPr="000C1CB7" w:rsidRDefault="005367FB" w:rsidP="000C1CB7">
      <w:pPr>
        <w:shd w:val="clear" w:color="auto" w:fill="FFFFFF"/>
        <w:spacing w:before="238" w:after="238"/>
        <w:ind w:left="363"/>
        <w:jc w:val="center"/>
        <w:rPr>
          <w:color w:val="000000"/>
        </w:rPr>
      </w:pPr>
      <w:r w:rsidRPr="000C1CB7">
        <w:rPr>
          <w:b/>
          <w:bCs/>
          <w:color w:val="000000"/>
        </w:rPr>
        <w:t>Содержание учебного плана:</w:t>
      </w:r>
    </w:p>
    <w:p w:rsidR="005367FB" w:rsidRPr="000C1CB7" w:rsidRDefault="005367FB" w:rsidP="00BF4A1B">
      <w:pPr>
        <w:pStyle w:val="ad"/>
      </w:pPr>
      <w:r w:rsidRPr="000C1CB7">
        <w:t>        </w:t>
      </w:r>
      <w:r w:rsidRPr="000C1CB7">
        <w:rPr>
          <w:b/>
          <w:bCs/>
        </w:rPr>
        <w:t>Введение</w:t>
      </w:r>
      <w:r w:rsidRPr="000C1CB7">
        <w:t>. Правила поведения, техника безопасности в учебном кабинете, знакомство с коллективом.</w:t>
      </w:r>
    </w:p>
    <w:p w:rsidR="005367FB" w:rsidRPr="000C1CB7" w:rsidRDefault="005367FB" w:rsidP="00BF4A1B">
      <w:pPr>
        <w:pStyle w:val="ad"/>
      </w:pPr>
      <w:r w:rsidRPr="000C1CB7">
        <w:t>        «Искусство пения – искусство души и для души».</w:t>
      </w:r>
    </w:p>
    <w:p w:rsidR="005367FB" w:rsidRPr="000C1CB7" w:rsidRDefault="005367FB" w:rsidP="00BF4A1B">
      <w:pPr>
        <w:pStyle w:val="ad"/>
      </w:pPr>
      <w:r w:rsidRPr="000C1CB7">
        <w:t>        Музыка в нашей жизни.  Роль и место музыкального и вокального искусства. Положительные эмоции как результат воздействия вокала  на чувства слушателей и исполнителя.  Влияние пения на развитие личности, речи человека.  </w:t>
      </w:r>
    </w:p>
    <w:p w:rsidR="005367FB" w:rsidRPr="000C1CB7" w:rsidRDefault="005367FB" w:rsidP="00BF4A1B">
      <w:pPr>
        <w:pStyle w:val="ad"/>
      </w:pPr>
      <w:r w:rsidRPr="000C1CB7">
        <w:t>       «Ни слуха, ни голоса»  и перспективы научиться петь. Как пользоваться природными данными и развивать  вокальные способности.</w:t>
      </w:r>
    </w:p>
    <w:p w:rsidR="005367FB" w:rsidRPr="000C1CB7" w:rsidRDefault="005367FB" w:rsidP="000C1CB7">
      <w:pPr>
        <w:pStyle w:val="ab"/>
        <w:numPr>
          <w:ilvl w:val="0"/>
          <w:numId w:val="13"/>
        </w:numPr>
        <w:shd w:val="clear" w:color="auto" w:fill="FFFFFF"/>
        <w:spacing w:before="238" w:after="238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C1CB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Вокально-хоровая работа.</w:t>
      </w:r>
    </w:p>
    <w:p w:rsidR="005367FB" w:rsidRPr="000C1CB7" w:rsidRDefault="005367FB" w:rsidP="00BF4A1B">
      <w:pPr>
        <w:pStyle w:val="ad"/>
      </w:pPr>
      <w:r w:rsidRPr="000C1CB7">
        <w:t>       1.Знакомство с голосовым аппаратом. </w:t>
      </w:r>
    </w:p>
    <w:p w:rsidR="005367FB" w:rsidRPr="000C1CB7" w:rsidRDefault="005367FB" w:rsidP="00BF4A1B">
      <w:pPr>
        <w:pStyle w:val="ad"/>
      </w:pPr>
      <w:r w:rsidRPr="000C1CB7">
        <w:t>       Голосообразование – рождение звука. Вибрация и дыхание – основа рождения звука.  Гортань человека.  Способность гортани человека издавать звуки. Здоровье и уход за голосом.</w:t>
      </w:r>
    </w:p>
    <w:p w:rsidR="005367FB" w:rsidRPr="000C1CB7" w:rsidRDefault="005367FB" w:rsidP="00BF4A1B">
      <w:pPr>
        <w:pStyle w:val="ad"/>
      </w:pPr>
      <w:r w:rsidRPr="000C1CB7">
        <w:t>      Знакомство с детьми, изучение  способности к пению.</w:t>
      </w:r>
    </w:p>
    <w:p w:rsidR="005367FB" w:rsidRPr="000C1CB7" w:rsidRDefault="005367FB" w:rsidP="00BF4A1B">
      <w:pPr>
        <w:pStyle w:val="ad"/>
      </w:pPr>
      <w:r w:rsidRPr="000C1CB7">
        <w:t>      Координационно-тренировочные занятия.</w:t>
      </w:r>
    </w:p>
    <w:p w:rsidR="005367FB" w:rsidRPr="000C1CB7" w:rsidRDefault="005367FB" w:rsidP="00BF4A1B">
      <w:pPr>
        <w:pStyle w:val="ad"/>
      </w:pPr>
      <w:r w:rsidRPr="000C1CB7">
        <w:t>      2. Певческая установка. Унисон.        </w:t>
      </w:r>
    </w:p>
    <w:p w:rsidR="005367FB" w:rsidRPr="000C1CB7" w:rsidRDefault="005367FB" w:rsidP="00BF4A1B">
      <w:pPr>
        <w:pStyle w:val="ad"/>
      </w:pPr>
      <w:r w:rsidRPr="000C1CB7">
        <w:t>      3. Дикция.      </w:t>
      </w:r>
    </w:p>
    <w:p w:rsidR="005367FB" w:rsidRPr="000C1CB7" w:rsidRDefault="005367FB" w:rsidP="00BF4A1B">
      <w:pPr>
        <w:pStyle w:val="ad"/>
      </w:pPr>
      <w:r w:rsidRPr="000C1CB7">
        <w:t>     Взаимосвязь речи и пения, как проявлений голосовой активности: общее   и отличное.     Важность умения говорить правильно в жизни человека. Чистая дикция – условие успешного выступления на сцене любого артиста. Методы самостоятельной работы  по овладению голосом, речью, дыханием, необходимым для пения и жизни вне музыки.</w:t>
      </w:r>
      <w:r w:rsidR="008D7314" w:rsidRPr="000C1CB7">
        <w:t xml:space="preserve"> </w:t>
      </w:r>
      <w:r w:rsidRPr="000C1CB7">
        <w:t>Разучивание скороговорок.</w:t>
      </w:r>
    </w:p>
    <w:p w:rsidR="005367FB" w:rsidRPr="000C1CB7" w:rsidRDefault="005367FB" w:rsidP="00BF4A1B">
      <w:pPr>
        <w:pStyle w:val="ad"/>
      </w:pPr>
      <w:r w:rsidRPr="000C1CB7">
        <w:t>       4. Работа в ансамбле</w:t>
      </w:r>
    </w:p>
    <w:p w:rsidR="005367FB" w:rsidRPr="000C1CB7" w:rsidRDefault="005367FB" w:rsidP="00BF4A1B">
      <w:pPr>
        <w:pStyle w:val="ad"/>
      </w:pPr>
      <w:r w:rsidRPr="000C1CB7">
        <w:t>       Требования к ансамблю: идентичность голоса, движений поющих, окраска звуков, артикуляционные движения, открытость и закрытость.</w:t>
      </w:r>
    </w:p>
    <w:p w:rsidR="005367FB" w:rsidRPr="000C1CB7" w:rsidRDefault="005367FB" w:rsidP="00BF4A1B">
      <w:pPr>
        <w:pStyle w:val="ad"/>
      </w:pPr>
      <w:r w:rsidRPr="000C1CB7">
        <w:t>Положение овала рта (выбор при соло, идентичность в ансамбле). Управление артикуляционной мускулатурной и приведение ее в единую форму. Важность  работы над звуком.</w:t>
      </w:r>
    </w:p>
    <w:p w:rsidR="005367FB" w:rsidRPr="000C1CB7" w:rsidRDefault="005367FB" w:rsidP="00BF4A1B">
      <w:pPr>
        <w:pStyle w:val="ad"/>
      </w:pPr>
      <w:r w:rsidRPr="000C1CB7">
        <w:t>1.   Работа над репертуаром;</w:t>
      </w:r>
    </w:p>
    <w:p w:rsidR="005367FB" w:rsidRPr="000C1CB7" w:rsidRDefault="005367FB" w:rsidP="00BF4A1B">
      <w:pPr>
        <w:pStyle w:val="ad"/>
      </w:pPr>
      <w:r w:rsidRPr="000C1CB7">
        <w:t>2.   Разучивание распеваний;</w:t>
      </w:r>
    </w:p>
    <w:p w:rsidR="005367FB" w:rsidRPr="000C1CB7" w:rsidRDefault="005367FB" w:rsidP="00BF4A1B">
      <w:pPr>
        <w:pStyle w:val="ad"/>
      </w:pPr>
      <w:r w:rsidRPr="000C1CB7">
        <w:t>3.   Работа над чистотой интонации;</w:t>
      </w:r>
    </w:p>
    <w:p w:rsidR="005367FB" w:rsidRPr="000C1CB7" w:rsidRDefault="005367FB" w:rsidP="00BF4A1B">
      <w:pPr>
        <w:pStyle w:val="ad"/>
      </w:pPr>
      <w:r w:rsidRPr="000C1CB7">
        <w:t>4.      Определение примарной зоны звучания;</w:t>
      </w:r>
    </w:p>
    <w:p w:rsidR="005367FB" w:rsidRPr="000C1CB7" w:rsidRDefault="005367FB" w:rsidP="00BF4A1B">
      <w:pPr>
        <w:pStyle w:val="ad"/>
      </w:pPr>
      <w:r w:rsidRPr="000C1CB7">
        <w:t>5.      Работа над мелодическим слухом;</w:t>
      </w:r>
    </w:p>
    <w:p w:rsidR="005367FB" w:rsidRPr="000C1CB7" w:rsidRDefault="005367FB" w:rsidP="00BF4A1B">
      <w:pPr>
        <w:pStyle w:val="ad"/>
      </w:pPr>
      <w:r w:rsidRPr="000C1CB7">
        <w:t>6.      Работа над чистым интонированием поступенных мелодий в пределах октавы;</w:t>
      </w:r>
    </w:p>
    <w:p w:rsidR="005367FB" w:rsidRPr="000C1CB7" w:rsidRDefault="005367FB" w:rsidP="00BF4A1B">
      <w:pPr>
        <w:pStyle w:val="ad"/>
      </w:pPr>
      <w:r w:rsidRPr="000C1CB7">
        <w:t>7.      Работа над чистым интонированием поступенных и скачкообразных мелодий в пределах 1,5 октавы;</w:t>
      </w:r>
    </w:p>
    <w:p w:rsidR="005367FB" w:rsidRPr="000C1CB7" w:rsidRDefault="005367FB" w:rsidP="00BF4A1B">
      <w:pPr>
        <w:pStyle w:val="ad"/>
      </w:pPr>
      <w:r w:rsidRPr="000C1CB7">
        <w:t>8.      Работа над расширением певческого дыхания;</w:t>
      </w:r>
    </w:p>
    <w:p w:rsidR="005367FB" w:rsidRPr="000C1CB7" w:rsidRDefault="005367FB" w:rsidP="00BF4A1B">
      <w:pPr>
        <w:pStyle w:val="ad"/>
      </w:pPr>
      <w:r w:rsidRPr="000C1CB7">
        <w:t>9.      Совершенствование дикции;</w:t>
      </w:r>
    </w:p>
    <w:p w:rsidR="005367FB" w:rsidRPr="000C1CB7" w:rsidRDefault="005367FB" w:rsidP="00BF4A1B">
      <w:pPr>
        <w:pStyle w:val="ad"/>
      </w:pPr>
      <w:r w:rsidRPr="000C1CB7">
        <w:t>10.  Выявление тембров;</w:t>
      </w:r>
    </w:p>
    <w:p w:rsidR="005367FB" w:rsidRPr="000C1CB7" w:rsidRDefault="005367FB" w:rsidP="00BF4A1B">
      <w:pPr>
        <w:pStyle w:val="ad"/>
      </w:pPr>
      <w:r w:rsidRPr="000C1CB7">
        <w:t>11.  Работа над ритмическим слухом;</w:t>
      </w:r>
    </w:p>
    <w:p w:rsidR="005367FB" w:rsidRPr="000C1CB7" w:rsidRDefault="005367FB" w:rsidP="00BF4A1B">
      <w:pPr>
        <w:pStyle w:val="ad"/>
      </w:pPr>
      <w:r w:rsidRPr="000C1CB7">
        <w:t>12.  Работа над расширением диапазона;</w:t>
      </w:r>
    </w:p>
    <w:p w:rsidR="008D7314" w:rsidRPr="000C1CB7" w:rsidRDefault="005367FB" w:rsidP="00BF4A1B">
      <w:pPr>
        <w:pStyle w:val="ad"/>
      </w:pPr>
      <w:r w:rsidRPr="000C1CB7">
        <w:t>13.   Работа над художественным исполнением произведений.</w:t>
      </w:r>
    </w:p>
    <w:p w:rsidR="005367FB" w:rsidRPr="000C1CB7" w:rsidRDefault="005367FB" w:rsidP="000C1CB7">
      <w:pPr>
        <w:shd w:val="clear" w:color="auto" w:fill="FFFFFF"/>
        <w:spacing w:before="238" w:after="238"/>
        <w:jc w:val="center"/>
        <w:rPr>
          <w:b/>
          <w:color w:val="000000"/>
        </w:rPr>
      </w:pPr>
      <w:r w:rsidRPr="000C1CB7">
        <w:rPr>
          <w:b/>
          <w:color w:val="000000"/>
        </w:rPr>
        <w:t>II. Музыкально-теоретическая подготовка.</w:t>
      </w:r>
    </w:p>
    <w:p w:rsidR="005367FB" w:rsidRPr="000C1CB7" w:rsidRDefault="005367FB" w:rsidP="00BF4A1B">
      <w:pPr>
        <w:pStyle w:val="ad"/>
      </w:pPr>
      <w:r w:rsidRPr="000C1CB7">
        <w:t>1. Дирижерский жест</w:t>
      </w:r>
    </w:p>
    <w:p w:rsidR="005367FB" w:rsidRPr="000C1CB7" w:rsidRDefault="005367FB" w:rsidP="00BF4A1B">
      <w:pPr>
        <w:pStyle w:val="ad"/>
      </w:pPr>
      <w:r w:rsidRPr="000C1CB7">
        <w:t>2. Основы музыкальной грамоты:     </w:t>
      </w:r>
    </w:p>
    <w:p w:rsidR="005367FB" w:rsidRPr="000C1CB7" w:rsidRDefault="005367FB" w:rsidP="00BF4A1B">
      <w:pPr>
        <w:pStyle w:val="ad"/>
      </w:pPr>
      <w:r w:rsidRPr="000C1CB7">
        <w:t>Ровно 7 цветов у радуги – а у музыки – 7 нот.</w:t>
      </w:r>
    </w:p>
    <w:p w:rsidR="005367FB" w:rsidRPr="000C1CB7" w:rsidRDefault="005367FB" w:rsidP="00BF4A1B">
      <w:pPr>
        <w:pStyle w:val="ad"/>
      </w:pPr>
      <w:r w:rsidRPr="000C1CB7">
        <w:lastRenderedPageBreak/>
        <w:t>Мелодия – душа музыки.</w:t>
      </w:r>
    </w:p>
    <w:p w:rsidR="005367FB" w:rsidRPr="000C1CB7" w:rsidRDefault="005367FB" w:rsidP="00BF4A1B">
      <w:pPr>
        <w:pStyle w:val="ad"/>
      </w:pPr>
      <w:r w:rsidRPr="000C1CB7">
        <w:t>Тембр – окраска звука.</w:t>
      </w:r>
    </w:p>
    <w:p w:rsidR="005367FB" w:rsidRPr="000C1CB7" w:rsidRDefault="005367FB" w:rsidP="00BF4A1B">
      <w:pPr>
        <w:pStyle w:val="ad"/>
      </w:pPr>
      <w:r w:rsidRPr="000C1CB7">
        <w:t>Лад. Мажор. Минор.</w:t>
      </w:r>
    </w:p>
    <w:p w:rsidR="005367FB" w:rsidRPr="000C1CB7" w:rsidRDefault="005367FB" w:rsidP="00BF4A1B">
      <w:pPr>
        <w:pStyle w:val="ad"/>
      </w:pPr>
      <w:r w:rsidRPr="000C1CB7">
        <w:t>Ритм – основа жизни и музыки</w:t>
      </w:r>
    </w:p>
    <w:p w:rsidR="005367FB" w:rsidRPr="000C1CB7" w:rsidRDefault="005367FB" w:rsidP="00BF4A1B">
      <w:pPr>
        <w:pStyle w:val="ad"/>
      </w:pPr>
      <w:r w:rsidRPr="000C1CB7">
        <w:t>Темп – скорость музыки</w:t>
      </w:r>
    </w:p>
    <w:p w:rsidR="005367FB" w:rsidRPr="000C1CB7" w:rsidRDefault="005367FB" w:rsidP="00BF4A1B">
      <w:pPr>
        <w:pStyle w:val="ad"/>
      </w:pPr>
      <w:r w:rsidRPr="000C1CB7">
        <w:t>Динамика – сила звука</w:t>
      </w:r>
    </w:p>
    <w:p w:rsidR="005367FB" w:rsidRPr="000C1CB7" w:rsidRDefault="005367FB" w:rsidP="00BF4A1B">
      <w:pPr>
        <w:pStyle w:val="ad"/>
      </w:pPr>
      <w:r w:rsidRPr="000C1CB7">
        <w:t>       3. Пластическое интонирование.</w:t>
      </w:r>
    </w:p>
    <w:p w:rsidR="005367FB" w:rsidRPr="000C1CB7" w:rsidRDefault="005367FB" w:rsidP="00BF4A1B">
      <w:pPr>
        <w:pStyle w:val="ad"/>
      </w:pPr>
      <w:r w:rsidRPr="000C1CB7">
        <w:t>П.И. Чайковский «Вальс цветов», «Марш деревянных солдатиков».</w:t>
      </w:r>
    </w:p>
    <w:p w:rsidR="005367FB" w:rsidRPr="000C1CB7" w:rsidRDefault="005367FB" w:rsidP="00BF4A1B">
      <w:pPr>
        <w:pStyle w:val="ad"/>
      </w:pPr>
      <w:r w:rsidRPr="000C1CB7">
        <w:t>       4. Импровизация: элементы импровизации в детском исполнении; сочинение мелодий на заданный текст детских поэтов.</w:t>
      </w:r>
    </w:p>
    <w:p w:rsidR="005367FB" w:rsidRPr="000C1CB7" w:rsidRDefault="005367FB" w:rsidP="000C1CB7">
      <w:pPr>
        <w:shd w:val="clear" w:color="auto" w:fill="FFFFFF"/>
        <w:spacing w:before="238" w:after="238"/>
        <w:jc w:val="center"/>
        <w:rPr>
          <w:color w:val="000000"/>
        </w:rPr>
      </w:pPr>
      <w:r w:rsidRPr="000C1CB7">
        <w:rPr>
          <w:b/>
          <w:bCs/>
          <w:color w:val="000000"/>
        </w:rPr>
        <w:t>III.  Концертно-исполнительская деятельность</w:t>
      </w:r>
    </w:p>
    <w:p w:rsidR="005367FB" w:rsidRPr="000C1CB7" w:rsidRDefault="005367FB" w:rsidP="00BF4A1B">
      <w:pPr>
        <w:pStyle w:val="ad"/>
      </w:pPr>
      <w:r w:rsidRPr="000C1CB7">
        <w:t>Это результат, по которому оценивают всю работу вокального кружка. План концертной деятельности составляется на год с примерным репертуарным перечнем. Составляется с учетом традиционных праздников, важнейших событий текущего года. Выступать могут как все учащиеся, так и солисты.</w:t>
      </w:r>
    </w:p>
    <w:p w:rsidR="005367FB" w:rsidRPr="000C1CB7" w:rsidRDefault="005367FB" w:rsidP="00BF4A1B">
      <w:pPr>
        <w:pStyle w:val="ad"/>
      </w:pPr>
      <w:r w:rsidRPr="000C1CB7">
        <w:t xml:space="preserve"> Подготовка к концертным выступлениям.</w:t>
      </w:r>
    </w:p>
    <w:p w:rsidR="005367FB" w:rsidRPr="000C1CB7" w:rsidRDefault="005367FB" w:rsidP="00BF4A1B">
      <w:pPr>
        <w:pStyle w:val="ad"/>
      </w:pPr>
      <w:r w:rsidRPr="000C1CB7">
        <w:t>Перед концертом устраивается обязательное прослушивание детей, ведется их отбор для публичного выступления. Репетиции несут огромную воспитательную роль – воспитывают выдержку, терпение, осмысления того, что «Я вношу маленькую частичку в то здание, которая называется «Жизнь, школа»</w:t>
      </w:r>
    </w:p>
    <w:p w:rsidR="009A5916" w:rsidRPr="00B4222F" w:rsidRDefault="005367FB" w:rsidP="00BF4A1B">
      <w:pPr>
        <w:pStyle w:val="ad"/>
      </w:pPr>
      <w:r w:rsidRPr="000C1CB7">
        <w:t xml:space="preserve"> Праздники, выступления, конкурсы.</w:t>
      </w:r>
    </w:p>
    <w:p w:rsidR="00BF4A1B" w:rsidRDefault="00BF4A1B" w:rsidP="00BF4A1B">
      <w:pPr>
        <w:pStyle w:val="ad"/>
        <w:rPr>
          <w:b/>
        </w:rPr>
      </w:pPr>
    </w:p>
    <w:p w:rsidR="00BF4A1B" w:rsidRDefault="00BF4A1B" w:rsidP="00BF4A1B">
      <w:pPr>
        <w:pStyle w:val="ad"/>
        <w:rPr>
          <w:b/>
        </w:rPr>
      </w:pPr>
    </w:p>
    <w:p w:rsidR="00BF4A1B" w:rsidRDefault="00BF4A1B" w:rsidP="00BF4A1B">
      <w:pPr>
        <w:pStyle w:val="ad"/>
        <w:rPr>
          <w:b/>
        </w:rPr>
      </w:pPr>
    </w:p>
    <w:p w:rsidR="00BF4A1B" w:rsidRDefault="00BF4A1B" w:rsidP="00BF4A1B">
      <w:pPr>
        <w:pStyle w:val="ad"/>
        <w:rPr>
          <w:b/>
        </w:rPr>
      </w:pPr>
    </w:p>
    <w:p w:rsidR="00BF4A1B" w:rsidRDefault="00BF4A1B" w:rsidP="00BF4A1B">
      <w:pPr>
        <w:pStyle w:val="ad"/>
        <w:rPr>
          <w:b/>
        </w:rPr>
      </w:pPr>
    </w:p>
    <w:p w:rsidR="00BF4A1B" w:rsidRDefault="00BF4A1B" w:rsidP="00BF4A1B">
      <w:pPr>
        <w:pStyle w:val="ad"/>
        <w:rPr>
          <w:b/>
        </w:rPr>
      </w:pPr>
    </w:p>
    <w:p w:rsidR="00BF4A1B" w:rsidRDefault="00BF4A1B" w:rsidP="00BF4A1B">
      <w:pPr>
        <w:pStyle w:val="ad"/>
        <w:rPr>
          <w:b/>
        </w:rPr>
      </w:pPr>
    </w:p>
    <w:p w:rsidR="00BF4A1B" w:rsidRDefault="00BF4A1B" w:rsidP="00BF4A1B">
      <w:pPr>
        <w:pStyle w:val="ad"/>
        <w:rPr>
          <w:b/>
        </w:rPr>
      </w:pPr>
    </w:p>
    <w:p w:rsidR="00BF4A1B" w:rsidRDefault="00BF4A1B" w:rsidP="00BF4A1B">
      <w:pPr>
        <w:pStyle w:val="ad"/>
        <w:rPr>
          <w:b/>
        </w:rPr>
      </w:pPr>
    </w:p>
    <w:p w:rsidR="00BF4A1B" w:rsidRDefault="00BF4A1B" w:rsidP="00BF4A1B">
      <w:pPr>
        <w:pStyle w:val="ad"/>
        <w:rPr>
          <w:b/>
        </w:rPr>
      </w:pPr>
    </w:p>
    <w:p w:rsidR="00BF4A1B" w:rsidRDefault="00BF4A1B" w:rsidP="00BF4A1B">
      <w:pPr>
        <w:pStyle w:val="ad"/>
        <w:rPr>
          <w:b/>
        </w:rPr>
      </w:pPr>
    </w:p>
    <w:p w:rsidR="00BF4A1B" w:rsidRDefault="00BF4A1B" w:rsidP="00BF4A1B">
      <w:pPr>
        <w:pStyle w:val="ad"/>
        <w:rPr>
          <w:b/>
        </w:rPr>
      </w:pPr>
    </w:p>
    <w:p w:rsidR="00BF4A1B" w:rsidRDefault="00BF4A1B" w:rsidP="00BF4A1B">
      <w:pPr>
        <w:pStyle w:val="ad"/>
        <w:rPr>
          <w:b/>
        </w:rPr>
      </w:pPr>
    </w:p>
    <w:p w:rsidR="00BF4A1B" w:rsidRDefault="00BF4A1B" w:rsidP="00BF4A1B">
      <w:pPr>
        <w:pStyle w:val="ad"/>
        <w:rPr>
          <w:b/>
        </w:rPr>
      </w:pPr>
    </w:p>
    <w:p w:rsidR="00BF4A1B" w:rsidRDefault="00BF4A1B" w:rsidP="00BF4A1B">
      <w:pPr>
        <w:pStyle w:val="ad"/>
        <w:rPr>
          <w:b/>
        </w:rPr>
      </w:pPr>
    </w:p>
    <w:p w:rsidR="00BF4A1B" w:rsidRDefault="00BF4A1B" w:rsidP="00BF4A1B">
      <w:pPr>
        <w:pStyle w:val="ad"/>
        <w:rPr>
          <w:b/>
        </w:rPr>
      </w:pPr>
    </w:p>
    <w:p w:rsidR="00BF4A1B" w:rsidRDefault="00BF4A1B" w:rsidP="00BF4A1B">
      <w:pPr>
        <w:pStyle w:val="ad"/>
        <w:rPr>
          <w:b/>
        </w:rPr>
      </w:pPr>
    </w:p>
    <w:p w:rsidR="00BF4A1B" w:rsidRDefault="00BF4A1B" w:rsidP="00BF4A1B">
      <w:pPr>
        <w:pStyle w:val="ad"/>
        <w:rPr>
          <w:b/>
        </w:rPr>
      </w:pPr>
    </w:p>
    <w:p w:rsidR="00BF4A1B" w:rsidRDefault="00BF4A1B" w:rsidP="00BF4A1B">
      <w:pPr>
        <w:pStyle w:val="ad"/>
        <w:rPr>
          <w:b/>
        </w:rPr>
      </w:pPr>
    </w:p>
    <w:p w:rsidR="00BF4A1B" w:rsidRDefault="00BF4A1B" w:rsidP="00BF4A1B">
      <w:pPr>
        <w:pStyle w:val="ad"/>
        <w:rPr>
          <w:b/>
        </w:rPr>
      </w:pPr>
    </w:p>
    <w:p w:rsidR="00BF4A1B" w:rsidRDefault="00BF4A1B" w:rsidP="00BF4A1B">
      <w:pPr>
        <w:pStyle w:val="ad"/>
        <w:rPr>
          <w:b/>
        </w:rPr>
      </w:pPr>
    </w:p>
    <w:p w:rsidR="00BF4A1B" w:rsidRDefault="00BF4A1B" w:rsidP="00BF4A1B">
      <w:pPr>
        <w:pStyle w:val="ad"/>
        <w:rPr>
          <w:b/>
        </w:rPr>
      </w:pPr>
    </w:p>
    <w:p w:rsidR="00BF4A1B" w:rsidRDefault="00BF4A1B" w:rsidP="00BF4A1B">
      <w:pPr>
        <w:pStyle w:val="ad"/>
        <w:rPr>
          <w:b/>
        </w:rPr>
      </w:pPr>
    </w:p>
    <w:p w:rsidR="00BF4A1B" w:rsidRDefault="00BF4A1B" w:rsidP="00BF4A1B">
      <w:pPr>
        <w:pStyle w:val="ad"/>
        <w:rPr>
          <w:b/>
        </w:rPr>
      </w:pPr>
    </w:p>
    <w:p w:rsidR="00BF4A1B" w:rsidRDefault="00BF4A1B" w:rsidP="00BF4A1B">
      <w:pPr>
        <w:pStyle w:val="ad"/>
        <w:rPr>
          <w:b/>
        </w:rPr>
      </w:pPr>
    </w:p>
    <w:p w:rsidR="00BF4A1B" w:rsidRDefault="00BF4A1B" w:rsidP="00BF4A1B">
      <w:pPr>
        <w:pStyle w:val="ad"/>
        <w:rPr>
          <w:b/>
        </w:rPr>
      </w:pPr>
    </w:p>
    <w:p w:rsidR="00BF4A1B" w:rsidRDefault="00BF4A1B" w:rsidP="00BF4A1B">
      <w:pPr>
        <w:pStyle w:val="ad"/>
        <w:rPr>
          <w:b/>
        </w:rPr>
      </w:pPr>
    </w:p>
    <w:p w:rsidR="00BF4A1B" w:rsidRDefault="00BF4A1B" w:rsidP="00BF4A1B">
      <w:pPr>
        <w:pStyle w:val="ad"/>
        <w:rPr>
          <w:b/>
        </w:rPr>
      </w:pPr>
    </w:p>
    <w:p w:rsidR="00BF4A1B" w:rsidRDefault="00BF4A1B" w:rsidP="00BF4A1B">
      <w:pPr>
        <w:pStyle w:val="ad"/>
        <w:rPr>
          <w:b/>
        </w:rPr>
      </w:pPr>
    </w:p>
    <w:p w:rsidR="00BF4A1B" w:rsidRDefault="00BF4A1B" w:rsidP="00BF4A1B">
      <w:pPr>
        <w:pStyle w:val="ad"/>
        <w:rPr>
          <w:b/>
        </w:rPr>
      </w:pPr>
    </w:p>
    <w:p w:rsidR="00BF4A1B" w:rsidRDefault="00BF4A1B" w:rsidP="00BF4A1B">
      <w:pPr>
        <w:pStyle w:val="ad"/>
        <w:rPr>
          <w:b/>
        </w:rPr>
      </w:pPr>
    </w:p>
    <w:p w:rsidR="00BF4A1B" w:rsidRDefault="00BF4A1B" w:rsidP="00BF4A1B">
      <w:pPr>
        <w:pStyle w:val="ad"/>
        <w:rPr>
          <w:b/>
        </w:rPr>
      </w:pPr>
    </w:p>
    <w:p w:rsidR="0063365D" w:rsidRDefault="0063365D" w:rsidP="00BF4A1B">
      <w:pPr>
        <w:pStyle w:val="ad"/>
        <w:rPr>
          <w:b/>
        </w:rPr>
      </w:pPr>
    </w:p>
    <w:p w:rsidR="0063365D" w:rsidRDefault="0063365D" w:rsidP="00BF4A1B">
      <w:pPr>
        <w:pStyle w:val="ad"/>
        <w:rPr>
          <w:b/>
        </w:rPr>
      </w:pPr>
    </w:p>
    <w:p w:rsidR="0063365D" w:rsidRDefault="0063365D" w:rsidP="00BF4A1B">
      <w:pPr>
        <w:pStyle w:val="ad"/>
        <w:rPr>
          <w:b/>
        </w:rPr>
      </w:pPr>
    </w:p>
    <w:p w:rsidR="005367FB" w:rsidRPr="000C1CB7" w:rsidRDefault="005367FB" w:rsidP="00C12D8C">
      <w:pPr>
        <w:pStyle w:val="ad"/>
        <w:jc w:val="center"/>
        <w:rPr>
          <w:b/>
        </w:rPr>
      </w:pPr>
      <w:r w:rsidRPr="000C1CB7">
        <w:rPr>
          <w:b/>
        </w:rPr>
        <w:t>Формы аттестации.</w:t>
      </w:r>
    </w:p>
    <w:p w:rsidR="00B44677" w:rsidRPr="000C1CB7" w:rsidRDefault="00950998" w:rsidP="00BF4A1B">
      <w:pPr>
        <w:pStyle w:val="ad"/>
      </w:pPr>
      <w:r w:rsidRPr="000C1CB7">
        <w:t xml:space="preserve"> </w:t>
      </w:r>
      <w:r w:rsidRPr="000C1CB7">
        <w:rPr>
          <w:b/>
        </w:rPr>
        <w:t>Результатом работы</w:t>
      </w:r>
      <w:r w:rsidRPr="000C1CB7">
        <w:t xml:space="preserve"> </w:t>
      </w:r>
      <w:r w:rsidR="0015040D" w:rsidRPr="000C1CB7">
        <w:t xml:space="preserve">программы </w:t>
      </w:r>
      <w:r w:rsidRPr="000C1CB7">
        <w:t>является полученный детьми определенный объем знаний, умений и навыков</w:t>
      </w:r>
      <w:r w:rsidRPr="000C1CB7">
        <w:rPr>
          <w:b/>
        </w:rPr>
        <w:t>. Контроль</w:t>
      </w:r>
      <w:r w:rsidR="00B4222F">
        <w:rPr>
          <w:b/>
        </w:rPr>
        <w:t xml:space="preserve"> (Промежуточная аттестация)</w:t>
      </w:r>
      <w:r w:rsidRPr="000C1CB7">
        <w:t xml:space="preserve"> проводиться в форме выступления на концертах, мероприятиях.       </w:t>
      </w:r>
    </w:p>
    <w:p w:rsidR="0086345E" w:rsidRPr="000C1CB7" w:rsidRDefault="0086345E" w:rsidP="00BF4A1B">
      <w:pPr>
        <w:pStyle w:val="ad"/>
        <w:rPr>
          <w:b/>
        </w:rPr>
      </w:pPr>
      <w:r w:rsidRPr="000C1CB7">
        <w:rPr>
          <w:b/>
        </w:rPr>
        <w:t>Оценка результатов обучения:</w:t>
      </w:r>
    </w:p>
    <w:p w:rsidR="0086345E" w:rsidRPr="000C1CB7" w:rsidRDefault="0086345E" w:rsidP="00BF4A1B">
      <w:pPr>
        <w:pStyle w:val="ad"/>
      </w:pPr>
      <w:r w:rsidRPr="000C1CB7">
        <w:t>Результат и качество обучения прослеживаются в творческих достижениях учащихся.</w:t>
      </w:r>
    </w:p>
    <w:p w:rsidR="0086345E" w:rsidRPr="000C1CB7" w:rsidRDefault="0086345E" w:rsidP="00BF4A1B">
      <w:pPr>
        <w:pStyle w:val="ad"/>
      </w:pPr>
      <w:r w:rsidRPr="000C1CB7">
        <w:t>Участие в концертах повышают исполнительский уровень.</w:t>
      </w:r>
    </w:p>
    <w:p w:rsidR="0086345E" w:rsidRPr="000C1CB7" w:rsidRDefault="0086345E" w:rsidP="00BF4A1B">
      <w:pPr>
        <w:pStyle w:val="ad"/>
      </w:pPr>
      <w:r w:rsidRPr="000C1CB7">
        <w:t>Анализ результатов выступлений учащихся, наблюдение педагога в ходе занятий, оценка зрителей, членов жюри – являются оценкой результатов обучения.</w:t>
      </w:r>
    </w:p>
    <w:p w:rsidR="0086345E" w:rsidRPr="000C1CB7" w:rsidRDefault="0086345E" w:rsidP="00BF4A1B">
      <w:pPr>
        <w:pStyle w:val="ad"/>
      </w:pPr>
      <w:r w:rsidRPr="000C1CB7">
        <w:t>Главный результат открытия творческих способностей каждого ученика: раскрепощение, выявление индивидуальности. Этот</w:t>
      </w:r>
      <w:r w:rsidR="003426DE" w:rsidRPr="000C1CB7">
        <w:t xml:space="preserve"> процесс отслеживается в течение</w:t>
      </w:r>
      <w:r w:rsidRPr="000C1CB7">
        <w:t xml:space="preserve"> всего года на сцене, в концертах, конкурсах, фестивалях.</w:t>
      </w:r>
    </w:p>
    <w:p w:rsidR="00B4222F" w:rsidRDefault="00B4222F" w:rsidP="000C1CB7">
      <w:pPr>
        <w:shd w:val="clear" w:color="auto" w:fill="FFFFFF"/>
        <w:jc w:val="center"/>
        <w:rPr>
          <w:b/>
          <w:color w:val="000000"/>
        </w:rPr>
      </w:pPr>
    </w:p>
    <w:p w:rsidR="00B4222F" w:rsidRDefault="00B4222F" w:rsidP="000C1CB7">
      <w:pPr>
        <w:shd w:val="clear" w:color="auto" w:fill="FFFFFF"/>
        <w:jc w:val="center"/>
        <w:rPr>
          <w:b/>
          <w:color w:val="000000"/>
        </w:rPr>
      </w:pPr>
    </w:p>
    <w:p w:rsidR="00B4222F" w:rsidRDefault="00B4222F" w:rsidP="000C1CB7">
      <w:pPr>
        <w:shd w:val="clear" w:color="auto" w:fill="FFFFFF"/>
        <w:jc w:val="center"/>
        <w:rPr>
          <w:b/>
          <w:color w:val="000000"/>
        </w:rPr>
      </w:pPr>
    </w:p>
    <w:p w:rsidR="00B4222F" w:rsidRDefault="00B4222F" w:rsidP="000C1CB7">
      <w:pPr>
        <w:shd w:val="clear" w:color="auto" w:fill="FFFFFF"/>
        <w:jc w:val="center"/>
        <w:rPr>
          <w:b/>
          <w:color w:val="000000"/>
        </w:rPr>
      </w:pPr>
    </w:p>
    <w:p w:rsidR="00B4222F" w:rsidRDefault="00B4222F" w:rsidP="000C1CB7">
      <w:pPr>
        <w:shd w:val="clear" w:color="auto" w:fill="FFFFFF"/>
        <w:jc w:val="center"/>
        <w:rPr>
          <w:b/>
          <w:color w:val="000000"/>
        </w:rPr>
      </w:pPr>
    </w:p>
    <w:p w:rsidR="00B4222F" w:rsidRDefault="00B4222F" w:rsidP="000C1CB7">
      <w:pPr>
        <w:shd w:val="clear" w:color="auto" w:fill="FFFFFF"/>
        <w:jc w:val="center"/>
        <w:rPr>
          <w:b/>
          <w:color w:val="000000"/>
        </w:rPr>
      </w:pPr>
    </w:p>
    <w:p w:rsidR="00B4222F" w:rsidRDefault="00B4222F" w:rsidP="000C1CB7">
      <w:pPr>
        <w:shd w:val="clear" w:color="auto" w:fill="FFFFFF"/>
        <w:jc w:val="center"/>
        <w:rPr>
          <w:b/>
          <w:color w:val="000000"/>
        </w:rPr>
      </w:pPr>
    </w:p>
    <w:p w:rsidR="00B4222F" w:rsidRDefault="00B4222F" w:rsidP="000C1CB7">
      <w:pPr>
        <w:shd w:val="clear" w:color="auto" w:fill="FFFFFF"/>
        <w:jc w:val="center"/>
        <w:rPr>
          <w:b/>
          <w:color w:val="000000"/>
        </w:rPr>
      </w:pPr>
    </w:p>
    <w:p w:rsidR="00B4222F" w:rsidRDefault="00B4222F" w:rsidP="000C1CB7">
      <w:pPr>
        <w:shd w:val="clear" w:color="auto" w:fill="FFFFFF"/>
        <w:jc w:val="center"/>
        <w:rPr>
          <w:b/>
          <w:color w:val="000000"/>
        </w:rPr>
      </w:pPr>
    </w:p>
    <w:p w:rsidR="00B4222F" w:rsidRDefault="00B4222F" w:rsidP="000C1CB7">
      <w:pPr>
        <w:shd w:val="clear" w:color="auto" w:fill="FFFFFF"/>
        <w:jc w:val="center"/>
        <w:rPr>
          <w:b/>
          <w:color w:val="000000"/>
        </w:rPr>
      </w:pPr>
    </w:p>
    <w:p w:rsidR="00B4222F" w:rsidRDefault="00B4222F" w:rsidP="000C1CB7">
      <w:pPr>
        <w:shd w:val="clear" w:color="auto" w:fill="FFFFFF"/>
        <w:jc w:val="center"/>
        <w:rPr>
          <w:b/>
          <w:color w:val="000000"/>
        </w:rPr>
      </w:pPr>
    </w:p>
    <w:p w:rsidR="00B4222F" w:rsidRDefault="00B4222F" w:rsidP="000C1CB7">
      <w:pPr>
        <w:shd w:val="clear" w:color="auto" w:fill="FFFFFF"/>
        <w:jc w:val="center"/>
        <w:rPr>
          <w:b/>
          <w:color w:val="000000"/>
        </w:rPr>
      </w:pPr>
    </w:p>
    <w:p w:rsidR="00B4222F" w:rsidRDefault="00B4222F" w:rsidP="000C1CB7">
      <w:pPr>
        <w:shd w:val="clear" w:color="auto" w:fill="FFFFFF"/>
        <w:jc w:val="center"/>
        <w:rPr>
          <w:b/>
          <w:color w:val="000000"/>
        </w:rPr>
      </w:pPr>
    </w:p>
    <w:p w:rsidR="00B4222F" w:rsidRDefault="00B4222F" w:rsidP="000C1CB7">
      <w:pPr>
        <w:shd w:val="clear" w:color="auto" w:fill="FFFFFF"/>
        <w:jc w:val="center"/>
        <w:rPr>
          <w:b/>
          <w:color w:val="000000"/>
        </w:rPr>
      </w:pPr>
    </w:p>
    <w:p w:rsidR="00B4222F" w:rsidRDefault="00B4222F" w:rsidP="000C1CB7">
      <w:pPr>
        <w:shd w:val="clear" w:color="auto" w:fill="FFFFFF"/>
        <w:jc w:val="center"/>
        <w:rPr>
          <w:b/>
          <w:color w:val="000000"/>
        </w:rPr>
      </w:pPr>
    </w:p>
    <w:p w:rsidR="00B4222F" w:rsidRDefault="00B4222F" w:rsidP="000C1CB7">
      <w:pPr>
        <w:shd w:val="clear" w:color="auto" w:fill="FFFFFF"/>
        <w:jc w:val="center"/>
        <w:rPr>
          <w:b/>
          <w:color w:val="000000"/>
        </w:rPr>
      </w:pPr>
    </w:p>
    <w:p w:rsidR="00B4222F" w:rsidRDefault="00B4222F" w:rsidP="000C1CB7">
      <w:pPr>
        <w:shd w:val="clear" w:color="auto" w:fill="FFFFFF"/>
        <w:jc w:val="center"/>
        <w:rPr>
          <w:b/>
          <w:color w:val="000000"/>
        </w:rPr>
      </w:pPr>
    </w:p>
    <w:p w:rsidR="00B4222F" w:rsidRDefault="00B4222F" w:rsidP="000C1CB7">
      <w:pPr>
        <w:shd w:val="clear" w:color="auto" w:fill="FFFFFF"/>
        <w:jc w:val="center"/>
        <w:rPr>
          <w:b/>
          <w:color w:val="000000"/>
        </w:rPr>
      </w:pPr>
    </w:p>
    <w:p w:rsidR="00B4222F" w:rsidRDefault="00B4222F" w:rsidP="000C1CB7">
      <w:pPr>
        <w:shd w:val="clear" w:color="auto" w:fill="FFFFFF"/>
        <w:jc w:val="center"/>
        <w:rPr>
          <w:b/>
          <w:color w:val="000000"/>
        </w:rPr>
      </w:pPr>
    </w:p>
    <w:p w:rsidR="00B4222F" w:rsidRDefault="00B4222F" w:rsidP="000C1CB7">
      <w:pPr>
        <w:shd w:val="clear" w:color="auto" w:fill="FFFFFF"/>
        <w:jc w:val="center"/>
        <w:rPr>
          <w:b/>
          <w:color w:val="000000"/>
        </w:rPr>
      </w:pPr>
    </w:p>
    <w:p w:rsidR="00B4222F" w:rsidRDefault="00B4222F" w:rsidP="000C1CB7">
      <w:pPr>
        <w:shd w:val="clear" w:color="auto" w:fill="FFFFFF"/>
        <w:jc w:val="center"/>
        <w:rPr>
          <w:b/>
          <w:color w:val="000000"/>
        </w:rPr>
      </w:pPr>
    </w:p>
    <w:p w:rsidR="00B4222F" w:rsidRDefault="00B4222F" w:rsidP="000C1CB7">
      <w:pPr>
        <w:shd w:val="clear" w:color="auto" w:fill="FFFFFF"/>
        <w:jc w:val="center"/>
        <w:rPr>
          <w:b/>
          <w:color w:val="000000"/>
        </w:rPr>
      </w:pPr>
    </w:p>
    <w:p w:rsidR="00B4222F" w:rsidRDefault="00B4222F" w:rsidP="000C1CB7">
      <w:pPr>
        <w:shd w:val="clear" w:color="auto" w:fill="FFFFFF"/>
        <w:jc w:val="center"/>
        <w:rPr>
          <w:b/>
          <w:color w:val="000000"/>
        </w:rPr>
      </w:pPr>
    </w:p>
    <w:p w:rsidR="00B4222F" w:rsidRDefault="00B4222F" w:rsidP="000C1CB7">
      <w:pPr>
        <w:shd w:val="clear" w:color="auto" w:fill="FFFFFF"/>
        <w:jc w:val="center"/>
        <w:rPr>
          <w:b/>
          <w:color w:val="000000"/>
        </w:rPr>
      </w:pPr>
    </w:p>
    <w:p w:rsidR="00B4222F" w:rsidRDefault="00B4222F" w:rsidP="000C1CB7">
      <w:pPr>
        <w:shd w:val="clear" w:color="auto" w:fill="FFFFFF"/>
        <w:jc w:val="center"/>
        <w:rPr>
          <w:b/>
          <w:color w:val="000000"/>
        </w:rPr>
      </w:pPr>
    </w:p>
    <w:p w:rsidR="00B4222F" w:rsidRDefault="00B4222F" w:rsidP="000C1CB7">
      <w:pPr>
        <w:shd w:val="clear" w:color="auto" w:fill="FFFFFF"/>
        <w:jc w:val="center"/>
        <w:rPr>
          <w:b/>
          <w:color w:val="000000"/>
        </w:rPr>
      </w:pPr>
    </w:p>
    <w:p w:rsidR="00B4222F" w:rsidRDefault="00B4222F" w:rsidP="000C1CB7">
      <w:pPr>
        <w:shd w:val="clear" w:color="auto" w:fill="FFFFFF"/>
        <w:jc w:val="center"/>
        <w:rPr>
          <w:b/>
          <w:color w:val="000000"/>
        </w:rPr>
      </w:pPr>
    </w:p>
    <w:p w:rsidR="00B4222F" w:rsidRDefault="00B4222F" w:rsidP="000C1CB7">
      <w:pPr>
        <w:shd w:val="clear" w:color="auto" w:fill="FFFFFF"/>
        <w:jc w:val="center"/>
        <w:rPr>
          <w:b/>
          <w:color w:val="000000"/>
        </w:rPr>
      </w:pPr>
    </w:p>
    <w:p w:rsidR="00B4222F" w:rsidRDefault="00B4222F" w:rsidP="000C1CB7">
      <w:pPr>
        <w:shd w:val="clear" w:color="auto" w:fill="FFFFFF"/>
        <w:jc w:val="center"/>
        <w:rPr>
          <w:b/>
          <w:color w:val="000000"/>
        </w:rPr>
      </w:pPr>
    </w:p>
    <w:p w:rsidR="00B4222F" w:rsidRDefault="00B4222F" w:rsidP="000C1CB7">
      <w:pPr>
        <w:shd w:val="clear" w:color="auto" w:fill="FFFFFF"/>
        <w:jc w:val="center"/>
        <w:rPr>
          <w:b/>
          <w:color w:val="000000"/>
        </w:rPr>
      </w:pPr>
    </w:p>
    <w:p w:rsidR="00B4222F" w:rsidRDefault="00B4222F" w:rsidP="000C1CB7">
      <w:pPr>
        <w:shd w:val="clear" w:color="auto" w:fill="FFFFFF"/>
        <w:jc w:val="center"/>
        <w:rPr>
          <w:b/>
          <w:color w:val="000000"/>
        </w:rPr>
      </w:pPr>
    </w:p>
    <w:p w:rsidR="00B4222F" w:rsidRDefault="00B4222F" w:rsidP="000C1CB7">
      <w:pPr>
        <w:shd w:val="clear" w:color="auto" w:fill="FFFFFF"/>
        <w:jc w:val="center"/>
        <w:rPr>
          <w:b/>
          <w:color w:val="000000"/>
        </w:rPr>
      </w:pPr>
    </w:p>
    <w:p w:rsidR="00B4222F" w:rsidRDefault="00B4222F" w:rsidP="000C1CB7">
      <w:pPr>
        <w:shd w:val="clear" w:color="auto" w:fill="FFFFFF"/>
        <w:jc w:val="center"/>
        <w:rPr>
          <w:b/>
          <w:color w:val="000000"/>
        </w:rPr>
      </w:pPr>
    </w:p>
    <w:p w:rsidR="00B4222F" w:rsidRDefault="00B4222F" w:rsidP="000C1CB7">
      <w:pPr>
        <w:shd w:val="clear" w:color="auto" w:fill="FFFFFF"/>
        <w:jc w:val="center"/>
        <w:rPr>
          <w:b/>
          <w:color w:val="000000"/>
        </w:rPr>
      </w:pPr>
    </w:p>
    <w:p w:rsidR="00B4222F" w:rsidRDefault="00B4222F" w:rsidP="000C1CB7">
      <w:pPr>
        <w:shd w:val="clear" w:color="auto" w:fill="FFFFFF"/>
        <w:jc w:val="center"/>
        <w:rPr>
          <w:b/>
          <w:color w:val="000000"/>
        </w:rPr>
      </w:pPr>
    </w:p>
    <w:p w:rsidR="00B4222F" w:rsidRDefault="00B4222F" w:rsidP="000C1CB7">
      <w:pPr>
        <w:shd w:val="clear" w:color="auto" w:fill="FFFFFF"/>
        <w:jc w:val="center"/>
        <w:rPr>
          <w:b/>
          <w:color w:val="000000"/>
        </w:rPr>
      </w:pPr>
    </w:p>
    <w:p w:rsidR="00B4222F" w:rsidRDefault="00B4222F" w:rsidP="000C1CB7">
      <w:pPr>
        <w:shd w:val="clear" w:color="auto" w:fill="FFFFFF"/>
        <w:jc w:val="center"/>
        <w:rPr>
          <w:b/>
          <w:color w:val="000000"/>
        </w:rPr>
      </w:pPr>
    </w:p>
    <w:p w:rsidR="00B4222F" w:rsidRDefault="00B4222F" w:rsidP="000C1CB7">
      <w:pPr>
        <w:shd w:val="clear" w:color="auto" w:fill="FFFFFF"/>
        <w:jc w:val="center"/>
        <w:rPr>
          <w:b/>
          <w:color w:val="000000"/>
        </w:rPr>
      </w:pPr>
    </w:p>
    <w:p w:rsidR="00B4222F" w:rsidRDefault="00B4222F" w:rsidP="000C1CB7">
      <w:pPr>
        <w:shd w:val="clear" w:color="auto" w:fill="FFFFFF"/>
        <w:jc w:val="center"/>
        <w:rPr>
          <w:b/>
          <w:color w:val="000000"/>
        </w:rPr>
      </w:pPr>
    </w:p>
    <w:p w:rsidR="00B4222F" w:rsidRDefault="00B4222F" w:rsidP="000C1CB7">
      <w:pPr>
        <w:shd w:val="clear" w:color="auto" w:fill="FFFFFF"/>
        <w:jc w:val="center"/>
        <w:rPr>
          <w:b/>
          <w:color w:val="000000"/>
        </w:rPr>
      </w:pPr>
    </w:p>
    <w:p w:rsidR="00B4222F" w:rsidRDefault="00B4222F" w:rsidP="000C1CB7">
      <w:pPr>
        <w:shd w:val="clear" w:color="auto" w:fill="FFFFFF"/>
        <w:jc w:val="center"/>
        <w:rPr>
          <w:b/>
          <w:color w:val="000000"/>
        </w:rPr>
      </w:pPr>
    </w:p>
    <w:p w:rsidR="00B4222F" w:rsidRDefault="00B4222F" w:rsidP="000C1CB7">
      <w:pPr>
        <w:shd w:val="clear" w:color="auto" w:fill="FFFFFF"/>
        <w:jc w:val="center"/>
        <w:rPr>
          <w:b/>
          <w:color w:val="000000"/>
        </w:rPr>
      </w:pPr>
    </w:p>
    <w:p w:rsidR="005367FB" w:rsidRDefault="005367FB" w:rsidP="000C1CB7">
      <w:pPr>
        <w:shd w:val="clear" w:color="auto" w:fill="FFFFFF"/>
        <w:jc w:val="center"/>
        <w:rPr>
          <w:b/>
          <w:color w:val="000000"/>
        </w:rPr>
      </w:pPr>
      <w:r w:rsidRPr="000C1CB7">
        <w:rPr>
          <w:b/>
          <w:color w:val="000000"/>
        </w:rPr>
        <w:t>Оценочные материалы.</w:t>
      </w:r>
    </w:p>
    <w:p w:rsidR="00D072D8" w:rsidRDefault="00D072D8" w:rsidP="000C1CB7">
      <w:pPr>
        <w:shd w:val="clear" w:color="auto" w:fill="FFFFFF"/>
        <w:jc w:val="center"/>
        <w:rPr>
          <w:b/>
          <w:color w:val="000000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560"/>
        <w:gridCol w:w="1559"/>
        <w:gridCol w:w="3686"/>
        <w:gridCol w:w="2976"/>
      </w:tblGrid>
      <w:tr w:rsidR="00D072D8" w:rsidRPr="003600AE" w:rsidTr="004077E7">
        <w:tc>
          <w:tcPr>
            <w:tcW w:w="709" w:type="dxa"/>
          </w:tcPr>
          <w:p w:rsidR="00D072D8" w:rsidRPr="003600AE" w:rsidRDefault="00D072D8" w:rsidP="004077E7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3600AE">
              <w:rPr>
                <w:b/>
                <w:iCs/>
              </w:rPr>
              <w:t>№ п/п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072D8" w:rsidRPr="003600AE" w:rsidRDefault="00D072D8" w:rsidP="004077E7">
            <w:pPr>
              <w:spacing w:after="240"/>
              <w:jc w:val="center"/>
              <w:rPr>
                <w:b/>
              </w:rPr>
            </w:pPr>
            <w:r w:rsidRPr="003600AE">
              <w:rPr>
                <w:b/>
                <w:iCs/>
              </w:rPr>
              <w:t>Раздел программы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072D8" w:rsidRPr="003600AE" w:rsidRDefault="00D072D8" w:rsidP="004077E7">
            <w:pPr>
              <w:spacing w:after="240"/>
              <w:jc w:val="center"/>
              <w:rPr>
                <w:b/>
                <w:iCs/>
              </w:rPr>
            </w:pPr>
            <w:r w:rsidRPr="003600AE">
              <w:rPr>
                <w:b/>
                <w:iCs/>
              </w:rPr>
              <w:t>Форма контроля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D072D8" w:rsidRPr="003600AE" w:rsidRDefault="00D072D8" w:rsidP="004077E7">
            <w:pPr>
              <w:spacing w:after="240"/>
              <w:jc w:val="center"/>
              <w:rPr>
                <w:b/>
              </w:rPr>
            </w:pPr>
            <w:r w:rsidRPr="003600AE">
              <w:rPr>
                <w:b/>
                <w:iCs/>
              </w:rPr>
              <w:t>Критерии оценки</w:t>
            </w:r>
          </w:p>
        </w:tc>
        <w:tc>
          <w:tcPr>
            <w:tcW w:w="2976" w:type="dxa"/>
          </w:tcPr>
          <w:p w:rsidR="00D072D8" w:rsidRPr="003600AE" w:rsidRDefault="00D072D8" w:rsidP="004077E7">
            <w:pPr>
              <w:spacing w:after="240"/>
              <w:jc w:val="center"/>
              <w:rPr>
                <w:b/>
                <w:iCs/>
              </w:rPr>
            </w:pPr>
            <w:r w:rsidRPr="003600AE">
              <w:rPr>
                <w:b/>
                <w:iCs/>
              </w:rPr>
              <w:t>Система оценки</w:t>
            </w:r>
          </w:p>
        </w:tc>
      </w:tr>
      <w:tr w:rsidR="00D072D8" w:rsidRPr="003600AE" w:rsidTr="004077E7">
        <w:tc>
          <w:tcPr>
            <w:tcW w:w="709" w:type="dxa"/>
          </w:tcPr>
          <w:p w:rsidR="00D072D8" w:rsidRPr="003600AE" w:rsidRDefault="00D072D8" w:rsidP="004077E7">
            <w:pPr>
              <w:spacing w:after="240"/>
              <w:jc w:val="center"/>
            </w:pPr>
            <w:r w:rsidRPr="003600AE">
              <w:t>1</w:t>
            </w:r>
          </w:p>
        </w:tc>
        <w:tc>
          <w:tcPr>
            <w:tcW w:w="1560" w:type="dxa"/>
          </w:tcPr>
          <w:p w:rsidR="00D072D8" w:rsidRPr="003600AE" w:rsidRDefault="00D072D8" w:rsidP="004077E7">
            <w:pPr>
              <w:pStyle w:val="ad"/>
            </w:pPr>
            <w:r w:rsidRPr="000C1CB7">
              <w:rPr>
                <w:b/>
                <w:bCs/>
                <w:color w:val="000000"/>
              </w:rPr>
              <w:t>До новых встреч с музыкой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072D8" w:rsidRPr="00D072D8" w:rsidRDefault="00D072D8" w:rsidP="00D072D8">
            <w:pPr>
              <w:pStyle w:val="ad"/>
            </w:pPr>
            <w:r>
              <w:t>Наблюдени</w:t>
            </w:r>
            <w:r w:rsidRPr="00D072D8">
              <w:t>, концерт</w:t>
            </w:r>
          </w:p>
          <w:p w:rsidR="00D072D8" w:rsidRPr="00D072D8" w:rsidRDefault="00D072D8" w:rsidP="00D072D8">
            <w:pPr>
              <w:pStyle w:val="ad"/>
            </w:pPr>
          </w:p>
          <w:p w:rsidR="00D072D8" w:rsidRPr="00D072D8" w:rsidRDefault="00D072D8" w:rsidP="00D072D8">
            <w:pPr>
              <w:pStyle w:val="ad"/>
            </w:pPr>
          </w:p>
          <w:p w:rsidR="00D072D8" w:rsidRPr="00D072D8" w:rsidRDefault="00D072D8" w:rsidP="00D072D8">
            <w:pPr>
              <w:pStyle w:val="ad"/>
            </w:pPr>
          </w:p>
          <w:p w:rsidR="00D072D8" w:rsidRPr="00D072D8" w:rsidRDefault="00D072D8" w:rsidP="00D072D8">
            <w:pPr>
              <w:pStyle w:val="ad"/>
            </w:pPr>
          </w:p>
          <w:p w:rsidR="00D072D8" w:rsidRPr="00D072D8" w:rsidRDefault="00D072D8" w:rsidP="00D072D8">
            <w:pPr>
              <w:pStyle w:val="ad"/>
            </w:pPr>
          </w:p>
          <w:p w:rsidR="00D072D8" w:rsidRPr="00D072D8" w:rsidRDefault="00D072D8" w:rsidP="00D072D8">
            <w:pPr>
              <w:pStyle w:val="ad"/>
            </w:pPr>
          </w:p>
          <w:p w:rsidR="00D072D8" w:rsidRPr="00D072D8" w:rsidRDefault="00D072D8" w:rsidP="00D072D8">
            <w:pPr>
              <w:pStyle w:val="ad"/>
            </w:pPr>
          </w:p>
          <w:p w:rsidR="00D072D8" w:rsidRPr="00D072D8" w:rsidRDefault="00D072D8" w:rsidP="00D072D8">
            <w:pPr>
              <w:pStyle w:val="ad"/>
            </w:pPr>
          </w:p>
          <w:p w:rsidR="00D072D8" w:rsidRPr="00D072D8" w:rsidRDefault="00D072D8" w:rsidP="00D072D8">
            <w:pPr>
              <w:pStyle w:val="ad"/>
            </w:pPr>
          </w:p>
          <w:p w:rsidR="00D072D8" w:rsidRPr="00D072D8" w:rsidRDefault="00D072D8" w:rsidP="00D072D8">
            <w:pPr>
              <w:pStyle w:val="ad"/>
            </w:pPr>
          </w:p>
          <w:p w:rsidR="00D072D8" w:rsidRPr="00D072D8" w:rsidRDefault="00D072D8" w:rsidP="00D072D8">
            <w:pPr>
              <w:pStyle w:val="ad"/>
            </w:pPr>
          </w:p>
          <w:p w:rsidR="00D072D8" w:rsidRPr="00D072D8" w:rsidRDefault="00D072D8" w:rsidP="00D072D8">
            <w:pPr>
              <w:pStyle w:val="ad"/>
            </w:pPr>
          </w:p>
          <w:p w:rsidR="00D072D8" w:rsidRPr="00D072D8" w:rsidRDefault="00D072D8" w:rsidP="00D072D8">
            <w:pPr>
              <w:pStyle w:val="ad"/>
            </w:pPr>
          </w:p>
          <w:p w:rsidR="00D072D8" w:rsidRPr="00D072D8" w:rsidRDefault="00D072D8" w:rsidP="00D072D8">
            <w:pPr>
              <w:pStyle w:val="ad"/>
            </w:pPr>
          </w:p>
          <w:p w:rsidR="00D072D8" w:rsidRPr="00D072D8" w:rsidRDefault="00D072D8" w:rsidP="00D072D8">
            <w:pPr>
              <w:pStyle w:val="ad"/>
            </w:pPr>
          </w:p>
          <w:p w:rsidR="00D072D8" w:rsidRPr="00D072D8" w:rsidRDefault="00D072D8" w:rsidP="00D072D8">
            <w:pPr>
              <w:pStyle w:val="ad"/>
            </w:pPr>
          </w:p>
          <w:p w:rsidR="00D072D8" w:rsidRPr="00D072D8" w:rsidRDefault="00D072D8" w:rsidP="00D072D8">
            <w:pPr>
              <w:pStyle w:val="ad"/>
            </w:pPr>
          </w:p>
          <w:p w:rsidR="00D072D8" w:rsidRPr="00D072D8" w:rsidRDefault="00D072D8" w:rsidP="00D072D8">
            <w:pPr>
              <w:pStyle w:val="ad"/>
            </w:pPr>
          </w:p>
          <w:p w:rsidR="00D072D8" w:rsidRPr="00D072D8" w:rsidRDefault="00D072D8" w:rsidP="00D072D8">
            <w:pPr>
              <w:pStyle w:val="ad"/>
            </w:pPr>
          </w:p>
          <w:p w:rsidR="00D072D8" w:rsidRPr="00D072D8" w:rsidRDefault="00D072D8" w:rsidP="00D072D8">
            <w:pPr>
              <w:pStyle w:val="ad"/>
            </w:pPr>
          </w:p>
        </w:tc>
        <w:tc>
          <w:tcPr>
            <w:tcW w:w="3686" w:type="dxa"/>
          </w:tcPr>
          <w:p w:rsidR="00D072D8" w:rsidRPr="000C1CB7" w:rsidRDefault="00D072D8" w:rsidP="00D072D8">
            <w:pPr>
              <w:shd w:val="clear" w:color="auto" w:fill="FFFFFF"/>
              <w:jc w:val="both"/>
              <w:rPr>
                <w:color w:val="000000"/>
              </w:rPr>
            </w:pPr>
            <w:r w:rsidRPr="000C1CB7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0C1CB7">
              <w:rPr>
                <w:color w:val="000000"/>
              </w:rPr>
              <w:t>наличие устойчивого интереса к занятиям;</w:t>
            </w:r>
          </w:p>
          <w:p w:rsidR="00D072D8" w:rsidRPr="000C1CB7" w:rsidRDefault="00D072D8" w:rsidP="00D072D8">
            <w:pPr>
              <w:shd w:val="clear" w:color="auto" w:fill="FFFFFF"/>
              <w:jc w:val="both"/>
              <w:rPr>
                <w:color w:val="000000"/>
              </w:rPr>
            </w:pPr>
            <w:r w:rsidRPr="000C1CB7">
              <w:rPr>
                <w:color w:val="000000"/>
              </w:rPr>
              <w:t>-</w:t>
            </w:r>
            <w:r w:rsidRPr="000C1CB7">
              <w:rPr>
                <w:rFonts w:ascii="Helvetica" w:hAnsi="Helvetica"/>
                <w:b/>
                <w:bCs/>
                <w:i/>
                <w:iCs/>
                <w:color w:val="333333"/>
                <w:shd w:val="clear" w:color="auto" w:fill="FFFFFF"/>
              </w:rPr>
              <w:t xml:space="preserve"> </w:t>
            </w:r>
            <w:r w:rsidRPr="000C1CB7">
              <w:rPr>
                <w:bCs/>
                <w:iCs/>
                <w:color w:val="333333"/>
                <w:shd w:val="clear" w:color="auto" w:fill="FFFFFF"/>
              </w:rPr>
              <w:t>уровень сформированности развития элементарных певческих навыков;</w:t>
            </w:r>
          </w:p>
          <w:p w:rsidR="00D072D8" w:rsidRPr="000C1CB7" w:rsidRDefault="00D072D8" w:rsidP="00D072D8">
            <w:pPr>
              <w:shd w:val="clear" w:color="auto" w:fill="FFFFFF"/>
              <w:jc w:val="both"/>
              <w:rPr>
                <w:color w:val="000000"/>
              </w:rPr>
            </w:pPr>
            <w:r w:rsidRPr="000C1CB7">
              <w:rPr>
                <w:color w:val="000000"/>
              </w:rPr>
              <w:t>-</w:t>
            </w:r>
            <w:r>
              <w:rPr>
                <w:bCs/>
                <w:iCs/>
                <w:color w:val="333333"/>
                <w:shd w:val="clear" w:color="auto" w:fill="FFFFFF"/>
              </w:rPr>
              <w:t xml:space="preserve"> </w:t>
            </w:r>
            <w:r w:rsidRPr="000C1CB7">
              <w:rPr>
                <w:bCs/>
                <w:iCs/>
                <w:color w:val="333333"/>
                <w:shd w:val="clear" w:color="auto" w:fill="FFFFFF"/>
              </w:rPr>
              <w:t>уровень развития музыкальных способностей: музыкальный слух, ритм, музыкальная память;</w:t>
            </w:r>
          </w:p>
          <w:p w:rsidR="00D072D8" w:rsidRPr="000C1CB7" w:rsidRDefault="00D072D8" w:rsidP="00D072D8">
            <w:pPr>
              <w:shd w:val="clear" w:color="auto" w:fill="FFFFFF"/>
              <w:jc w:val="both"/>
              <w:rPr>
                <w:color w:val="000000"/>
              </w:rPr>
            </w:pPr>
            <w:r w:rsidRPr="000C1CB7">
              <w:rPr>
                <w:color w:val="000000"/>
              </w:rPr>
              <w:t>-</w:t>
            </w:r>
            <w:r w:rsidRPr="000C1CB7">
              <w:rPr>
                <w:rFonts w:ascii="Helvetica" w:hAnsi="Helvetica"/>
                <w:b/>
                <w:bCs/>
                <w:i/>
                <w:iCs/>
                <w:color w:val="333333"/>
                <w:shd w:val="clear" w:color="auto" w:fill="FFFFFF"/>
              </w:rPr>
              <w:t xml:space="preserve"> </w:t>
            </w:r>
            <w:r w:rsidRPr="000C1CB7">
              <w:rPr>
                <w:bCs/>
                <w:iCs/>
                <w:color w:val="333333"/>
                <w:shd w:val="clear" w:color="auto" w:fill="FFFFFF"/>
              </w:rPr>
              <w:t>развитие познавательной активности и творческой деятельности</w:t>
            </w:r>
            <w:r w:rsidRPr="000C1CB7">
              <w:rPr>
                <w:color w:val="000000"/>
              </w:rPr>
              <w:t>;</w:t>
            </w:r>
          </w:p>
          <w:p w:rsidR="00D072D8" w:rsidRDefault="00D072D8" w:rsidP="00D072D8">
            <w:pPr>
              <w:shd w:val="clear" w:color="auto" w:fill="FFFFFF"/>
              <w:jc w:val="both"/>
              <w:rPr>
                <w:color w:val="000000"/>
              </w:rPr>
            </w:pPr>
            <w:r w:rsidRPr="000C1CB7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0C1CB7">
              <w:rPr>
                <w:color w:val="000000"/>
              </w:rPr>
              <w:t>участие в концертах, конкурсах, фестивалях, мероприятиях.</w:t>
            </w:r>
          </w:p>
          <w:p w:rsidR="00D072D8" w:rsidRPr="003600AE" w:rsidRDefault="00D072D8" w:rsidP="004077E7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2976" w:type="dxa"/>
          </w:tcPr>
          <w:p w:rsidR="00D072D8" w:rsidRPr="003600AE" w:rsidRDefault="00D072D8" w:rsidP="004077E7">
            <w:pPr>
              <w:pStyle w:val="ad"/>
            </w:pPr>
            <w:r w:rsidRPr="003600AE">
              <w:rPr>
                <w:b/>
              </w:rPr>
              <w:t>Первый уровень/низкий</w:t>
            </w:r>
            <w:r w:rsidRPr="003600AE">
              <w:t xml:space="preserve">  (основная функция – формирование, познавательная) – школьник знает и понимает учебный материал.</w:t>
            </w:r>
          </w:p>
          <w:p w:rsidR="00D072D8" w:rsidRPr="003600AE" w:rsidRDefault="00D072D8" w:rsidP="004077E7">
            <w:pPr>
              <w:pStyle w:val="ad"/>
            </w:pPr>
            <w:r w:rsidRPr="003600AE">
              <w:rPr>
                <w:b/>
              </w:rPr>
              <w:t>Второй уровень/средний</w:t>
            </w:r>
            <w:r w:rsidRPr="003600AE">
              <w:t xml:space="preserve"> (основная функция – формирование личностного отношения) – позитивное отношение к учебному материалу.</w:t>
            </w:r>
          </w:p>
          <w:p w:rsidR="00D072D8" w:rsidRPr="003600AE" w:rsidRDefault="00D072D8" w:rsidP="004077E7">
            <w:pPr>
              <w:pStyle w:val="ad"/>
            </w:pPr>
            <w:r w:rsidRPr="003600AE">
              <w:rPr>
                <w:b/>
              </w:rPr>
              <w:t>Третий уровень/высокий</w:t>
            </w:r>
            <w:r w:rsidRPr="003600AE">
              <w:t xml:space="preserve"> (основная функция – деятельностная) – школьник самостоятельно действует в данном направлении.</w:t>
            </w:r>
          </w:p>
          <w:p w:rsidR="00D072D8" w:rsidRPr="003600AE" w:rsidRDefault="00D072D8" w:rsidP="004077E7">
            <w:pPr>
              <w:spacing w:after="240"/>
              <w:jc w:val="center"/>
              <w:rPr>
                <w:b/>
              </w:rPr>
            </w:pPr>
          </w:p>
        </w:tc>
      </w:tr>
    </w:tbl>
    <w:p w:rsidR="00D072D8" w:rsidRPr="000C1CB7" w:rsidRDefault="00D072D8" w:rsidP="000C1CB7">
      <w:pPr>
        <w:shd w:val="clear" w:color="auto" w:fill="FFFFFF"/>
        <w:jc w:val="center"/>
        <w:rPr>
          <w:b/>
          <w:color w:val="000000"/>
        </w:rPr>
      </w:pPr>
    </w:p>
    <w:p w:rsidR="00B4222F" w:rsidRDefault="00B4222F" w:rsidP="00B4222F">
      <w:r w:rsidRPr="00972442">
        <w:t xml:space="preserve">          Результаты оценивания вносятся педагогом в </w:t>
      </w:r>
      <w:r w:rsidRPr="00972442">
        <w:rPr>
          <w:b/>
          <w:i/>
        </w:rPr>
        <w:t>Карту реализации общеобразовательной общеразвивающей программы объединения дополнительного образования</w:t>
      </w:r>
      <w:r>
        <w:t>.</w:t>
      </w:r>
    </w:p>
    <w:p w:rsidR="008533A3" w:rsidRDefault="008533A3" w:rsidP="000C1CB7">
      <w:pPr>
        <w:shd w:val="clear" w:color="auto" w:fill="FFFFFF"/>
        <w:spacing w:before="238" w:after="198"/>
        <w:jc w:val="center"/>
        <w:rPr>
          <w:b/>
          <w:bCs/>
          <w:color w:val="000000"/>
        </w:rPr>
      </w:pPr>
    </w:p>
    <w:p w:rsidR="00B4222F" w:rsidRDefault="00B4222F" w:rsidP="000C1CB7">
      <w:pPr>
        <w:shd w:val="clear" w:color="auto" w:fill="FFFFFF"/>
        <w:spacing w:before="238" w:after="198"/>
        <w:jc w:val="center"/>
        <w:rPr>
          <w:b/>
          <w:bCs/>
          <w:color w:val="000000"/>
        </w:rPr>
      </w:pPr>
    </w:p>
    <w:p w:rsidR="00C12D8C" w:rsidRDefault="00C12D8C" w:rsidP="00C12D8C">
      <w:pPr>
        <w:ind w:left="720"/>
        <w:jc w:val="center"/>
        <w:rPr>
          <w:rFonts w:eastAsia="Calibri"/>
          <w:b/>
        </w:rPr>
      </w:pPr>
    </w:p>
    <w:p w:rsidR="00C12D8C" w:rsidRDefault="00C12D8C" w:rsidP="00C12D8C">
      <w:pPr>
        <w:ind w:left="720"/>
        <w:jc w:val="center"/>
        <w:rPr>
          <w:rFonts w:eastAsia="Calibri"/>
          <w:b/>
        </w:rPr>
      </w:pPr>
    </w:p>
    <w:p w:rsidR="00C12D8C" w:rsidRDefault="00C12D8C" w:rsidP="00C12D8C">
      <w:pPr>
        <w:ind w:left="720"/>
        <w:jc w:val="center"/>
        <w:rPr>
          <w:rFonts w:eastAsia="Calibri"/>
          <w:b/>
        </w:rPr>
      </w:pPr>
    </w:p>
    <w:p w:rsidR="00C12D8C" w:rsidRDefault="00C12D8C" w:rsidP="00C12D8C">
      <w:pPr>
        <w:ind w:left="720"/>
        <w:jc w:val="center"/>
        <w:rPr>
          <w:rFonts w:eastAsia="Calibri"/>
          <w:b/>
        </w:rPr>
      </w:pPr>
    </w:p>
    <w:p w:rsidR="00C12D8C" w:rsidRDefault="00C12D8C" w:rsidP="00C12D8C">
      <w:pPr>
        <w:ind w:left="720"/>
        <w:jc w:val="center"/>
        <w:rPr>
          <w:rFonts w:eastAsia="Calibri"/>
          <w:b/>
        </w:rPr>
      </w:pPr>
    </w:p>
    <w:p w:rsidR="00C12D8C" w:rsidRDefault="00C12D8C" w:rsidP="00C12D8C">
      <w:pPr>
        <w:ind w:left="720"/>
        <w:jc w:val="center"/>
        <w:rPr>
          <w:rFonts w:eastAsia="Calibri"/>
          <w:b/>
        </w:rPr>
      </w:pPr>
    </w:p>
    <w:p w:rsidR="00C12D8C" w:rsidRDefault="00C12D8C" w:rsidP="00C12D8C">
      <w:pPr>
        <w:ind w:left="720"/>
        <w:jc w:val="center"/>
        <w:rPr>
          <w:rFonts w:eastAsia="Calibri"/>
          <w:b/>
        </w:rPr>
      </w:pPr>
    </w:p>
    <w:p w:rsidR="00C12D8C" w:rsidRDefault="00C12D8C" w:rsidP="00C12D8C">
      <w:pPr>
        <w:ind w:left="720"/>
        <w:jc w:val="center"/>
        <w:rPr>
          <w:rFonts w:eastAsia="Calibri"/>
          <w:b/>
        </w:rPr>
      </w:pPr>
    </w:p>
    <w:p w:rsidR="00C12D8C" w:rsidRDefault="00C12D8C" w:rsidP="00C12D8C">
      <w:pPr>
        <w:ind w:left="720"/>
        <w:jc w:val="center"/>
        <w:rPr>
          <w:rFonts w:eastAsia="Calibri"/>
          <w:b/>
        </w:rPr>
      </w:pPr>
    </w:p>
    <w:p w:rsidR="00C12D8C" w:rsidRDefault="00C12D8C" w:rsidP="00C12D8C">
      <w:pPr>
        <w:ind w:left="720"/>
        <w:jc w:val="center"/>
        <w:rPr>
          <w:rFonts w:eastAsia="Calibri"/>
          <w:b/>
        </w:rPr>
      </w:pPr>
    </w:p>
    <w:p w:rsidR="00C12D8C" w:rsidRDefault="00C12D8C" w:rsidP="00C12D8C">
      <w:pPr>
        <w:ind w:left="720"/>
        <w:jc w:val="center"/>
        <w:rPr>
          <w:rFonts w:eastAsia="Calibri"/>
          <w:b/>
        </w:rPr>
      </w:pPr>
    </w:p>
    <w:p w:rsidR="00C12D8C" w:rsidRDefault="00C12D8C" w:rsidP="00C12D8C">
      <w:pPr>
        <w:ind w:left="720"/>
        <w:jc w:val="center"/>
        <w:rPr>
          <w:rFonts w:eastAsia="Calibri"/>
          <w:b/>
        </w:rPr>
      </w:pPr>
    </w:p>
    <w:p w:rsidR="00C12D8C" w:rsidRDefault="00C12D8C" w:rsidP="00C12D8C">
      <w:pPr>
        <w:ind w:left="720"/>
        <w:jc w:val="center"/>
        <w:rPr>
          <w:rFonts w:eastAsia="Calibri"/>
          <w:b/>
        </w:rPr>
      </w:pPr>
    </w:p>
    <w:p w:rsidR="00C12D8C" w:rsidRDefault="00C12D8C" w:rsidP="00C12D8C">
      <w:pPr>
        <w:ind w:left="720"/>
        <w:jc w:val="center"/>
        <w:rPr>
          <w:rFonts w:eastAsia="Calibri"/>
          <w:b/>
        </w:rPr>
      </w:pPr>
    </w:p>
    <w:p w:rsidR="00C12D8C" w:rsidRDefault="00C12D8C" w:rsidP="00C12D8C">
      <w:pPr>
        <w:ind w:left="720"/>
        <w:jc w:val="center"/>
        <w:rPr>
          <w:rFonts w:eastAsia="Calibri"/>
          <w:b/>
        </w:rPr>
      </w:pPr>
    </w:p>
    <w:p w:rsidR="00C12D8C" w:rsidRDefault="00C12D8C" w:rsidP="00C12D8C">
      <w:pPr>
        <w:ind w:left="720"/>
        <w:jc w:val="center"/>
        <w:rPr>
          <w:rFonts w:eastAsia="Calibri"/>
          <w:b/>
        </w:rPr>
      </w:pPr>
    </w:p>
    <w:p w:rsidR="00C12D8C" w:rsidRDefault="00C12D8C" w:rsidP="00C12D8C">
      <w:pPr>
        <w:ind w:left="720"/>
        <w:jc w:val="center"/>
        <w:rPr>
          <w:rFonts w:eastAsia="Calibri"/>
          <w:b/>
        </w:rPr>
      </w:pPr>
    </w:p>
    <w:p w:rsidR="00C12D8C" w:rsidRDefault="00C12D8C" w:rsidP="00C12D8C">
      <w:pPr>
        <w:ind w:left="720"/>
        <w:jc w:val="center"/>
        <w:rPr>
          <w:rFonts w:eastAsia="Calibri"/>
          <w:b/>
        </w:rPr>
      </w:pPr>
    </w:p>
    <w:p w:rsidR="00C12D8C" w:rsidRDefault="00C12D8C" w:rsidP="00C12D8C">
      <w:pPr>
        <w:ind w:left="720"/>
        <w:jc w:val="center"/>
        <w:rPr>
          <w:rFonts w:eastAsia="Calibri"/>
          <w:b/>
        </w:rPr>
      </w:pPr>
    </w:p>
    <w:p w:rsidR="00C12D8C" w:rsidRPr="000C1CB7" w:rsidRDefault="00C12D8C" w:rsidP="00C12D8C">
      <w:pPr>
        <w:shd w:val="clear" w:color="auto" w:fill="FFFFFF"/>
        <w:spacing w:before="238" w:after="198"/>
        <w:jc w:val="center"/>
        <w:rPr>
          <w:b/>
          <w:bCs/>
          <w:color w:val="000000"/>
        </w:rPr>
      </w:pPr>
      <w:r w:rsidRPr="000C1CB7">
        <w:rPr>
          <w:b/>
          <w:bCs/>
          <w:color w:val="000000"/>
        </w:rPr>
        <w:t>Методические материалы.</w:t>
      </w:r>
    </w:p>
    <w:p w:rsidR="009517B6" w:rsidRPr="009517B6" w:rsidRDefault="00C12D8C" w:rsidP="009517B6">
      <w:pPr>
        <w:pStyle w:val="ad"/>
        <w:rPr>
          <w:bCs/>
          <w:caps/>
        </w:rPr>
      </w:pPr>
      <w:r w:rsidRPr="009517B6">
        <w:t xml:space="preserve">           Во время занятия, особенно ученикам 1–2 классов, нужны минутки отдыха</w:t>
      </w:r>
      <w:r w:rsidR="00B446D4" w:rsidRPr="009517B6">
        <w:rPr>
          <w:bCs/>
          <w:caps/>
        </w:rPr>
        <w:t>.</w:t>
      </w:r>
      <w:r w:rsidR="00B446D4" w:rsidRPr="009517B6">
        <w:t xml:space="preserve"> Основным видом отдыха является игровая деятельность. Например,</w:t>
      </w:r>
      <w:r w:rsidR="00B446D4" w:rsidRPr="009517B6">
        <w:rPr>
          <w:bCs/>
          <w:caps/>
        </w:rPr>
        <w:t xml:space="preserve"> </w:t>
      </w:r>
      <w:r w:rsidRPr="009517B6">
        <w:rPr>
          <w:bCs/>
          <w:caps/>
        </w:rPr>
        <w:t>«Весёлые минутки»</w:t>
      </w:r>
      <w:r w:rsidRPr="009517B6">
        <w:t xml:space="preserve">. </w:t>
      </w:r>
      <w:r w:rsidR="00B446D4" w:rsidRPr="009517B6">
        <w:rPr>
          <w:iCs/>
        </w:rPr>
        <w:t>Иногда приходится сталкиваться с ситуацией, когда ребенок забыл фрагмент текста, а подхватить песню без остановки не может. Этой «беде» могут помочь предложенные</w:t>
      </w:r>
      <w:r w:rsidR="00B446D4" w:rsidRPr="009517B6">
        <w:t xml:space="preserve"> </w:t>
      </w:r>
      <w:r w:rsidR="00B446D4" w:rsidRPr="009517B6">
        <w:rPr>
          <w:bCs/>
        </w:rPr>
        <w:t xml:space="preserve">Игры-разминки </w:t>
      </w:r>
      <w:r w:rsidRPr="009517B6">
        <w:rPr>
          <w:bCs/>
        </w:rPr>
        <w:t>на внимательность и развитие реакции</w:t>
      </w:r>
      <w:r w:rsidR="009517B6">
        <w:rPr>
          <w:bCs/>
        </w:rPr>
        <w:t>,</w:t>
      </w:r>
      <w:r w:rsidR="00B446D4" w:rsidRPr="009517B6">
        <w:rPr>
          <w:bCs/>
        </w:rPr>
        <w:t xml:space="preserve"> </w:t>
      </w:r>
      <w:r w:rsidR="009517B6" w:rsidRPr="009517B6">
        <w:rPr>
          <w:bCs/>
          <w:caps/>
        </w:rPr>
        <w:t>Игры со звуками</w:t>
      </w:r>
      <w:r w:rsidR="009517B6">
        <w:rPr>
          <w:bCs/>
          <w:caps/>
        </w:rPr>
        <w:t>:</w:t>
      </w:r>
      <w:r w:rsidR="009517B6" w:rsidRPr="009517B6">
        <w:rPr>
          <w:bCs/>
          <w:caps/>
        </w:rPr>
        <w:t xml:space="preserve"> </w:t>
      </w:r>
      <w:r w:rsidR="00B446D4" w:rsidRPr="009517B6">
        <w:rPr>
          <w:bCs/>
        </w:rPr>
        <w:t>«Чудесная лесенка»</w:t>
      </w:r>
      <w:r w:rsidR="009517B6" w:rsidRPr="009517B6">
        <w:rPr>
          <w:bCs/>
        </w:rPr>
        <w:t>,</w:t>
      </w:r>
      <w:r w:rsidR="00B446D4" w:rsidRPr="009517B6">
        <w:rPr>
          <w:bCs/>
          <w:caps/>
        </w:rPr>
        <w:t xml:space="preserve"> </w:t>
      </w:r>
      <w:r w:rsidR="009517B6" w:rsidRPr="009517B6">
        <w:rPr>
          <w:bCs/>
          <w:caps/>
        </w:rPr>
        <w:t>«</w:t>
      </w:r>
      <w:r w:rsidR="00B446D4" w:rsidRPr="009517B6">
        <w:rPr>
          <w:bCs/>
        </w:rPr>
        <w:t>Вопрос – ответ</w:t>
      </w:r>
      <w:r w:rsidR="009517B6" w:rsidRPr="009517B6">
        <w:rPr>
          <w:bCs/>
        </w:rPr>
        <w:t>»,</w:t>
      </w:r>
      <w:r w:rsidR="009517B6" w:rsidRPr="009517B6">
        <w:t xml:space="preserve"> </w:t>
      </w:r>
      <w:r w:rsidR="009517B6" w:rsidRPr="009517B6">
        <w:rPr>
          <w:bCs/>
        </w:rPr>
        <w:t>ритмическая игра-говорилка в трех ролях</w:t>
      </w:r>
      <w:r w:rsidR="009517B6" w:rsidRPr="009517B6">
        <w:t xml:space="preserve"> «СТОЛОВАЯ»,</w:t>
      </w:r>
      <w:r w:rsidR="009517B6" w:rsidRPr="009517B6">
        <w:rPr>
          <w:bCs/>
          <w:caps/>
        </w:rPr>
        <w:t xml:space="preserve"> занимательные задания и игры:</w:t>
      </w:r>
      <w:r w:rsidR="009517B6">
        <w:rPr>
          <w:bCs/>
          <w:caps/>
        </w:rPr>
        <w:t xml:space="preserve"> </w:t>
      </w:r>
      <w:r w:rsidR="009517B6" w:rsidRPr="009517B6">
        <w:rPr>
          <w:bCs/>
          <w:caps/>
        </w:rPr>
        <w:t>«т</w:t>
      </w:r>
      <w:r w:rsidR="009517B6" w:rsidRPr="009517B6">
        <w:rPr>
          <w:bCs/>
        </w:rPr>
        <w:t>ест на самого внимательного слушателя». Дидактическая игра на восприятие музыки в цветовом аспекте «Какого цвета музыка?».</w:t>
      </w:r>
      <w:r w:rsidR="009517B6">
        <w:rPr>
          <w:bCs/>
        </w:rPr>
        <w:t xml:space="preserve"> (СМ. ПРИЛОЖЕНИЕ 2)</w:t>
      </w:r>
    </w:p>
    <w:p w:rsidR="009517B6" w:rsidRPr="000C1CB7" w:rsidRDefault="009517B6" w:rsidP="009517B6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</w:rPr>
      </w:pPr>
    </w:p>
    <w:p w:rsidR="009517B6" w:rsidRPr="000C1CB7" w:rsidRDefault="009517B6" w:rsidP="009517B6">
      <w:pPr>
        <w:pStyle w:val="ParagraphStyle"/>
        <w:spacing w:before="120" w:after="120"/>
        <w:jc w:val="center"/>
        <w:rPr>
          <w:rFonts w:ascii="Times New Roman" w:hAnsi="Times New Roman" w:cs="Times New Roman"/>
          <w:b/>
          <w:bCs/>
        </w:rPr>
      </w:pPr>
      <w:r w:rsidRPr="000C1CB7">
        <w:rPr>
          <w:rFonts w:ascii="Times New Roman" w:hAnsi="Times New Roman" w:cs="Times New Roman"/>
        </w:rPr>
        <w:br/>
      </w:r>
    </w:p>
    <w:p w:rsidR="00B446D4" w:rsidRPr="009517B6" w:rsidRDefault="00B446D4" w:rsidP="009517B6">
      <w:pPr>
        <w:pStyle w:val="ParagraphStyle"/>
        <w:spacing w:before="240" w:after="240"/>
        <w:jc w:val="center"/>
        <w:rPr>
          <w:rFonts w:ascii="Times New Roman" w:hAnsi="Times New Roman" w:cs="Times New Roman"/>
          <w:b/>
          <w:bCs/>
          <w:caps/>
        </w:rPr>
      </w:pPr>
    </w:p>
    <w:p w:rsidR="00B446D4" w:rsidRPr="00B446D4" w:rsidRDefault="00B446D4" w:rsidP="00B446D4">
      <w:pPr>
        <w:pStyle w:val="ad"/>
        <w:rPr>
          <w:bCs/>
        </w:rPr>
      </w:pPr>
    </w:p>
    <w:p w:rsidR="00C12D8C" w:rsidRPr="00B446D4" w:rsidRDefault="00C12D8C" w:rsidP="00B446D4">
      <w:pPr>
        <w:pStyle w:val="ad"/>
      </w:pPr>
    </w:p>
    <w:p w:rsidR="00C12D8C" w:rsidRDefault="00C12D8C" w:rsidP="00C12D8C">
      <w:pPr>
        <w:ind w:left="720"/>
        <w:jc w:val="center"/>
        <w:rPr>
          <w:rFonts w:eastAsia="Calibri"/>
          <w:b/>
        </w:rPr>
      </w:pPr>
    </w:p>
    <w:p w:rsidR="009517B6" w:rsidRDefault="009517B6" w:rsidP="00C12D8C">
      <w:pPr>
        <w:ind w:left="720"/>
        <w:jc w:val="center"/>
        <w:rPr>
          <w:rFonts w:eastAsia="Calibri"/>
          <w:b/>
        </w:rPr>
      </w:pPr>
    </w:p>
    <w:p w:rsidR="009517B6" w:rsidRDefault="009517B6" w:rsidP="00C12D8C">
      <w:pPr>
        <w:ind w:left="720"/>
        <w:jc w:val="center"/>
        <w:rPr>
          <w:rFonts w:eastAsia="Calibri"/>
          <w:b/>
        </w:rPr>
      </w:pPr>
    </w:p>
    <w:p w:rsidR="009517B6" w:rsidRDefault="009517B6" w:rsidP="00C12D8C">
      <w:pPr>
        <w:ind w:left="720"/>
        <w:jc w:val="center"/>
        <w:rPr>
          <w:rFonts w:eastAsia="Calibri"/>
          <w:b/>
        </w:rPr>
      </w:pPr>
    </w:p>
    <w:p w:rsidR="009517B6" w:rsidRDefault="009517B6" w:rsidP="00C12D8C">
      <w:pPr>
        <w:ind w:left="720"/>
        <w:jc w:val="center"/>
        <w:rPr>
          <w:rFonts w:eastAsia="Calibri"/>
          <w:b/>
        </w:rPr>
      </w:pPr>
    </w:p>
    <w:p w:rsidR="009517B6" w:rsidRDefault="009517B6" w:rsidP="00C12D8C">
      <w:pPr>
        <w:ind w:left="720"/>
        <w:jc w:val="center"/>
        <w:rPr>
          <w:rFonts w:eastAsia="Calibri"/>
          <w:b/>
        </w:rPr>
      </w:pPr>
    </w:p>
    <w:p w:rsidR="009517B6" w:rsidRDefault="009517B6" w:rsidP="00C12D8C">
      <w:pPr>
        <w:ind w:left="720"/>
        <w:jc w:val="center"/>
        <w:rPr>
          <w:rFonts w:eastAsia="Calibri"/>
          <w:b/>
        </w:rPr>
      </w:pPr>
    </w:p>
    <w:p w:rsidR="009517B6" w:rsidRDefault="009517B6" w:rsidP="00C12D8C">
      <w:pPr>
        <w:ind w:left="720"/>
        <w:jc w:val="center"/>
        <w:rPr>
          <w:rFonts w:eastAsia="Calibri"/>
          <w:b/>
        </w:rPr>
      </w:pPr>
    </w:p>
    <w:p w:rsidR="009517B6" w:rsidRDefault="009517B6" w:rsidP="00C12D8C">
      <w:pPr>
        <w:ind w:left="720"/>
        <w:jc w:val="center"/>
        <w:rPr>
          <w:rFonts w:eastAsia="Calibri"/>
          <w:b/>
        </w:rPr>
      </w:pPr>
    </w:p>
    <w:p w:rsidR="009517B6" w:rsidRDefault="009517B6" w:rsidP="00C12D8C">
      <w:pPr>
        <w:ind w:left="720"/>
        <w:jc w:val="center"/>
        <w:rPr>
          <w:rFonts w:eastAsia="Calibri"/>
          <w:b/>
        </w:rPr>
      </w:pPr>
    </w:p>
    <w:p w:rsidR="009517B6" w:rsidRDefault="009517B6" w:rsidP="00C12D8C">
      <w:pPr>
        <w:ind w:left="720"/>
        <w:jc w:val="center"/>
        <w:rPr>
          <w:rFonts w:eastAsia="Calibri"/>
          <w:b/>
        </w:rPr>
      </w:pPr>
    </w:p>
    <w:p w:rsidR="009517B6" w:rsidRDefault="009517B6" w:rsidP="00C12D8C">
      <w:pPr>
        <w:ind w:left="720"/>
        <w:jc w:val="center"/>
        <w:rPr>
          <w:rFonts w:eastAsia="Calibri"/>
          <w:b/>
        </w:rPr>
      </w:pPr>
    </w:p>
    <w:p w:rsidR="009517B6" w:rsidRDefault="009517B6" w:rsidP="00C12D8C">
      <w:pPr>
        <w:ind w:left="720"/>
        <w:jc w:val="center"/>
        <w:rPr>
          <w:rFonts w:eastAsia="Calibri"/>
          <w:b/>
        </w:rPr>
      </w:pPr>
    </w:p>
    <w:p w:rsidR="009517B6" w:rsidRDefault="009517B6" w:rsidP="00C12D8C">
      <w:pPr>
        <w:ind w:left="720"/>
        <w:jc w:val="center"/>
        <w:rPr>
          <w:rFonts w:eastAsia="Calibri"/>
          <w:b/>
        </w:rPr>
      </w:pPr>
    </w:p>
    <w:p w:rsidR="009517B6" w:rsidRDefault="009517B6" w:rsidP="00C12D8C">
      <w:pPr>
        <w:ind w:left="720"/>
        <w:jc w:val="center"/>
        <w:rPr>
          <w:rFonts w:eastAsia="Calibri"/>
          <w:b/>
        </w:rPr>
      </w:pPr>
    </w:p>
    <w:p w:rsidR="009517B6" w:rsidRDefault="009517B6" w:rsidP="00C12D8C">
      <w:pPr>
        <w:ind w:left="720"/>
        <w:jc w:val="center"/>
        <w:rPr>
          <w:rFonts w:eastAsia="Calibri"/>
          <w:b/>
        </w:rPr>
      </w:pPr>
    </w:p>
    <w:p w:rsidR="009517B6" w:rsidRDefault="009517B6" w:rsidP="00C12D8C">
      <w:pPr>
        <w:ind w:left="720"/>
        <w:jc w:val="center"/>
        <w:rPr>
          <w:rFonts w:eastAsia="Calibri"/>
          <w:b/>
        </w:rPr>
      </w:pPr>
    </w:p>
    <w:p w:rsidR="009517B6" w:rsidRDefault="009517B6" w:rsidP="00C12D8C">
      <w:pPr>
        <w:ind w:left="720"/>
        <w:jc w:val="center"/>
        <w:rPr>
          <w:rFonts w:eastAsia="Calibri"/>
          <w:b/>
        </w:rPr>
      </w:pPr>
    </w:p>
    <w:p w:rsidR="009517B6" w:rsidRDefault="009517B6" w:rsidP="00C12D8C">
      <w:pPr>
        <w:ind w:left="720"/>
        <w:jc w:val="center"/>
        <w:rPr>
          <w:rFonts w:eastAsia="Calibri"/>
          <w:b/>
        </w:rPr>
      </w:pPr>
    </w:p>
    <w:p w:rsidR="009517B6" w:rsidRDefault="009517B6" w:rsidP="00C12D8C">
      <w:pPr>
        <w:ind w:left="720"/>
        <w:jc w:val="center"/>
        <w:rPr>
          <w:rFonts w:eastAsia="Calibri"/>
          <w:b/>
        </w:rPr>
      </w:pPr>
    </w:p>
    <w:p w:rsidR="009517B6" w:rsidRDefault="009517B6" w:rsidP="00C12D8C">
      <w:pPr>
        <w:ind w:left="720"/>
        <w:jc w:val="center"/>
        <w:rPr>
          <w:rFonts w:eastAsia="Calibri"/>
          <w:b/>
        </w:rPr>
      </w:pPr>
    </w:p>
    <w:p w:rsidR="009517B6" w:rsidRDefault="009517B6" w:rsidP="00C12D8C">
      <w:pPr>
        <w:ind w:left="720"/>
        <w:jc w:val="center"/>
        <w:rPr>
          <w:rFonts w:eastAsia="Calibri"/>
          <w:b/>
        </w:rPr>
      </w:pPr>
    </w:p>
    <w:p w:rsidR="009517B6" w:rsidRDefault="009517B6" w:rsidP="00C12D8C">
      <w:pPr>
        <w:ind w:left="720"/>
        <w:jc w:val="center"/>
        <w:rPr>
          <w:rFonts w:eastAsia="Calibri"/>
          <w:b/>
        </w:rPr>
      </w:pPr>
    </w:p>
    <w:p w:rsidR="009517B6" w:rsidRDefault="009517B6" w:rsidP="00C12D8C">
      <w:pPr>
        <w:ind w:left="720"/>
        <w:jc w:val="center"/>
        <w:rPr>
          <w:rFonts w:eastAsia="Calibri"/>
          <w:b/>
        </w:rPr>
      </w:pPr>
    </w:p>
    <w:p w:rsidR="009517B6" w:rsidRDefault="009517B6" w:rsidP="00C12D8C">
      <w:pPr>
        <w:ind w:left="720"/>
        <w:jc w:val="center"/>
        <w:rPr>
          <w:rFonts w:eastAsia="Calibri"/>
          <w:b/>
        </w:rPr>
      </w:pPr>
    </w:p>
    <w:p w:rsidR="009517B6" w:rsidRDefault="009517B6" w:rsidP="00C12D8C">
      <w:pPr>
        <w:ind w:left="720"/>
        <w:jc w:val="center"/>
        <w:rPr>
          <w:rFonts w:eastAsia="Calibri"/>
          <w:b/>
        </w:rPr>
      </w:pPr>
    </w:p>
    <w:p w:rsidR="009517B6" w:rsidRDefault="009517B6" w:rsidP="00C12D8C">
      <w:pPr>
        <w:ind w:left="720"/>
        <w:jc w:val="center"/>
        <w:rPr>
          <w:rFonts w:eastAsia="Calibri"/>
          <w:b/>
        </w:rPr>
      </w:pPr>
    </w:p>
    <w:p w:rsidR="009517B6" w:rsidRDefault="009517B6" w:rsidP="00C12D8C">
      <w:pPr>
        <w:ind w:left="720"/>
        <w:jc w:val="center"/>
        <w:rPr>
          <w:rFonts w:eastAsia="Calibri"/>
          <w:b/>
        </w:rPr>
      </w:pPr>
    </w:p>
    <w:p w:rsidR="009517B6" w:rsidRDefault="009517B6" w:rsidP="00C12D8C">
      <w:pPr>
        <w:ind w:left="720"/>
        <w:jc w:val="center"/>
        <w:rPr>
          <w:rFonts w:eastAsia="Calibri"/>
          <w:b/>
        </w:rPr>
      </w:pPr>
    </w:p>
    <w:p w:rsidR="009517B6" w:rsidRDefault="009517B6" w:rsidP="00C12D8C">
      <w:pPr>
        <w:ind w:left="720"/>
        <w:jc w:val="center"/>
        <w:rPr>
          <w:rFonts w:eastAsia="Calibri"/>
          <w:b/>
        </w:rPr>
      </w:pPr>
    </w:p>
    <w:p w:rsidR="009517B6" w:rsidRDefault="009517B6" w:rsidP="00C12D8C">
      <w:pPr>
        <w:ind w:left="720"/>
        <w:jc w:val="center"/>
        <w:rPr>
          <w:rFonts w:eastAsia="Calibri"/>
          <w:b/>
        </w:rPr>
      </w:pPr>
    </w:p>
    <w:p w:rsidR="009517B6" w:rsidRDefault="009517B6" w:rsidP="00C12D8C">
      <w:pPr>
        <w:ind w:left="720"/>
        <w:jc w:val="center"/>
        <w:rPr>
          <w:rFonts w:eastAsia="Calibri"/>
          <w:b/>
        </w:rPr>
      </w:pPr>
    </w:p>
    <w:p w:rsidR="009517B6" w:rsidRDefault="009517B6" w:rsidP="00C12D8C">
      <w:pPr>
        <w:ind w:left="720"/>
        <w:jc w:val="center"/>
        <w:rPr>
          <w:rFonts w:eastAsia="Calibri"/>
          <w:b/>
        </w:rPr>
      </w:pPr>
    </w:p>
    <w:p w:rsidR="009517B6" w:rsidRDefault="009517B6" w:rsidP="00C12D8C">
      <w:pPr>
        <w:ind w:left="720"/>
        <w:jc w:val="center"/>
        <w:rPr>
          <w:rFonts w:eastAsia="Calibri"/>
          <w:b/>
        </w:rPr>
      </w:pPr>
    </w:p>
    <w:p w:rsidR="009517B6" w:rsidRDefault="009517B6" w:rsidP="00C12D8C">
      <w:pPr>
        <w:ind w:left="720"/>
        <w:jc w:val="center"/>
        <w:rPr>
          <w:rFonts w:eastAsia="Calibri"/>
          <w:b/>
        </w:rPr>
      </w:pPr>
    </w:p>
    <w:p w:rsidR="009517B6" w:rsidRDefault="009517B6" w:rsidP="00C12D8C">
      <w:pPr>
        <w:ind w:left="720"/>
        <w:jc w:val="center"/>
        <w:rPr>
          <w:rFonts w:eastAsia="Calibri"/>
          <w:b/>
        </w:rPr>
      </w:pPr>
    </w:p>
    <w:p w:rsidR="00C12D8C" w:rsidRPr="000C1CB7" w:rsidRDefault="00C12D8C" w:rsidP="00C12D8C">
      <w:pPr>
        <w:ind w:left="720"/>
        <w:jc w:val="center"/>
        <w:rPr>
          <w:rFonts w:eastAsia="Calibri"/>
          <w:b/>
        </w:rPr>
      </w:pPr>
      <w:r w:rsidRPr="000C1CB7">
        <w:rPr>
          <w:rFonts w:eastAsia="Calibri"/>
          <w:b/>
        </w:rPr>
        <w:t>Условия реализации программы.</w:t>
      </w:r>
    </w:p>
    <w:p w:rsidR="00C12D8C" w:rsidRPr="000C1CB7" w:rsidRDefault="00C12D8C" w:rsidP="00C12D8C">
      <w:pPr>
        <w:ind w:firstLine="720"/>
        <w:jc w:val="both"/>
        <w:rPr>
          <w:rFonts w:eastAsia="Calibri"/>
          <w:b/>
        </w:rPr>
      </w:pPr>
    </w:p>
    <w:p w:rsidR="00C12D8C" w:rsidRPr="000C1CB7" w:rsidRDefault="00C12D8C" w:rsidP="00C12D8C">
      <w:pPr>
        <w:ind w:firstLine="720"/>
        <w:jc w:val="both"/>
        <w:rPr>
          <w:b/>
        </w:rPr>
      </w:pPr>
      <w:r w:rsidRPr="000C1CB7">
        <w:rPr>
          <w:b/>
        </w:rPr>
        <w:t>Перечень оборудования и материалов, необходимых для занятий:</w:t>
      </w:r>
    </w:p>
    <w:p w:rsidR="00C12D8C" w:rsidRPr="000C1CB7" w:rsidRDefault="00C12D8C" w:rsidP="00C12D8C">
      <w:pPr>
        <w:jc w:val="both"/>
      </w:pPr>
      <w:r w:rsidRPr="000C1CB7">
        <w:t xml:space="preserve"> -музыкальный инструмент (фортепиано), синтезатор,</w:t>
      </w:r>
    </w:p>
    <w:p w:rsidR="00C12D8C" w:rsidRPr="000C1CB7" w:rsidRDefault="00C12D8C" w:rsidP="00C12D8C">
      <w:pPr>
        <w:jc w:val="both"/>
      </w:pPr>
      <w:r w:rsidRPr="000C1CB7">
        <w:t>-компьютер,</w:t>
      </w:r>
    </w:p>
    <w:p w:rsidR="00C12D8C" w:rsidRPr="000C1CB7" w:rsidRDefault="00C12D8C" w:rsidP="00C12D8C">
      <w:pPr>
        <w:jc w:val="both"/>
      </w:pPr>
      <w:r w:rsidRPr="000C1CB7">
        <w:t>- мультимедийный проектор,</w:t>
      </w:r>
    </w:p>
    <w:p w:rsidR="00C12D8C" w:rsidRPr="000C1CB7" w:rsidRDefault="00C12D8C" w:rsidP="00C12D8C">
      <w:pPr>
        <w:jc w:val="both"/>
      </w:pPr>
      <w:r w:rsidRPr="000C1CB7">
        <w:t xml:space="preserve"> -акустическая система, </w:t>
      </w:r>
    </w:p>
    <w:p w:rsidR="00C12D8C" w:rsidRPr="000C1CB7" w:rsidRDefault="00C12D8C" w:rsidP="00C12D8C">
      <w:pPr>
        <w:jc w:val="both"/>
      </w:pPr>
      <w:r w:rsidRPr="000C1CB7">
        <w:t>-микрофоны,</w:t>
      </w:r>
    </w:p>
    <w:p w:rsidR="00C12D8C" w:rsidRPr="000C1CB7" w:rsidRDefault="00C12D8C" w:rsidP="00C12D8C">
      <w:pPr>
        <w:jc w:val="both"/>
      </w:pPr>
      <w:r w:rsidRPr="000C1CB7">
        <w:t xml:space="preserve">- фонограммы музыкальных произведений, </w:t>
      </w:r>
    </w:p>
    <w:p w:rsidR="00C12D8C" w:rsidRPr="000C1CB7" w:rsidRDefault="00C12D8C" w:rsidP="00C12D8C">
      <w:pPr>
        <w:jc w:val="both"/>
      </w:pPr>
      <w:r w:rsidRPr="000C1CB7">
        <w:t>-методические, нотные пособия.</w:t>
      </w:r>
    </w:p>
    <w:p w:rsidR="00C12D8C" w:rsidRDefault="00C12D8C" w:rsidP="00C12D8C">
      <w:pPr>
        <w:pStyle w:val="3"/>
        <w:ind w:left="0" w:firstLine="709"/>
        <w:jc w:val="center"/>
        <w:rPr>
          <w:sz w:val="24"/>
          <w:szCs w:val="24"/>
        </w:rPr>
      </w:pPr>
    </w:p>
    <w:p w:rsidR="00C12D8C" w:rsidRDefault="00C12D8C" w:rsidP="00C12D8C"/>
    <w:p w:rsidR="00C12D8C" w:rsidRDefault="00C12D8C" w:rsidP="00C12D8C"/>
    <w:p w:rsidR="00C12D8C" w:rsidRDefault="00C12D8C" w:rsidP="00C12D8C"/>
    <w:p w:rsidR="00C12D8C" w:rsidRDefault="00C12D8C" w:rsidP="00C12D8C"/>
    <w:p w:rsidR="00C12D8C" w:rsidRDefault="00C12D8C" w:rsidP="00C12D8C"/>
    <w:p w:rsidR="00C12D8C" w:rsidRDefault="00C12D8C" w:rsidP="00C12D8C"/>
    <w:p w:rsidR="00C12D8C" w:rsidRDefault="00C12D8C" w:rsidP="00C12D8C"/>
    <w:p w:rsidR="00C12D8C" w:rsidRDefault="00C12D8C" w:rsidP="00C12D8C"/>
    <w:p w:rsidR="00C12D8C" w:rsidRDefault="00C12D8C" w:rsidP="00C12D8C"/>
    <w:p w:rsidR="00C12D8C" w:rsidRDefault="00C12D8C" w:rsidP="00C12D8C"/>
    <w:p w:rsidR="00C12D8C" w:rsidRDefault="00C12D8C" w:rsidP="00C12D8C"/>
    <w:p w:rsidR="00C12D8C" w:rsidRDefault="00C12D8C" w:rsidP="00C12D8C"/>
    <w:p w:rsidR="00C12D8C" w:rsidRDefault="00C12D8C" w:rsidP="00C12D8C"/>
    <w:p w:rsidR="00C12D8C" w:rsidRDefault="00C12D8C" w:rsidP="00C12D8C"/>
    <w:p w:rsidR="00C12D8C" w:rsidRDefault="00C12D8C" w:rsidP="00C12D8C"/>
    <w:p w:rsidR="00C12D8C" w:rsidRDefault="00C12D8C" w:rsidP="00C12D8C"/>
    <w:p w:rsidR="00C12D8C" w:rsidRDefault="00C12D8C" w:rsidP="00C12D8C"/>
    <w:p w:rsidR="00C12D8C" w:rsidRDefault="00C12D8C" w:rsidP="00C12D8C"/>
    <w:p w:rsidR="00C12D8C" w:rsidRDefault="00C12D8C" w:rsidP="00C12D8C"/>
    <w:p w:rsidR="00C12D8C" w:rsidRDefault="00C12D8C" w:rsidP="00C12D8C"/>
    <w:p w:rsidR="00C12D8C" w:rsidRDefault="00C12D8C" w:rsidP="00C12D8C"/>
    <w:p w:rsidR="00C12D8C" w:rsidRDefault="00C12D8C" w:rsidP="00C12D8C"/>
    <w:p w:rsidR="00C12D8C" w:rsidRDefault="00C12D8C" w:rsidP="00C12D8C"/>
    <w:p w:rsidR="00C12D8C" w:rsidRDefault="00C12D8C" w:rsidP="00C12D8C"/>
    <w:p w:rsidR="00C12D8C" w:rsidRDefault="00C12D8C" w:rsidP="00C12D8C"/>
    <w:p w:rsidR="00C12D8C" w:rsidRDefault="00C12D8C" w:rsidP="00C12D8C"/>
    <w:p w:rsidR="00C12D8C" w:rsidRDefault="00C12D8C" w:rsidP="00C12D8C"/>
    <w:p w:rsidR="00C12D8C" w:rsidRDefault="00C12D8C" w:rsidP="00C12D8C"/>
    <w:p w:rsidR="00C12D8C" w:rsidRDefault="00C12D8C" w:rsidP="00C12D8C"/>
    <w:p w:rsidR="00C12D8C" w:rsidRDefault="00C12D8C" w:rsidP="00C12D8C"/>
    <w:p w:rsidR="00C12D8C" w:rsidRDefault="00C12D8C" w:rsidP="00C12D8C"/>
    <w:p w:rsidR="00C12D8C" w:rsidRDefault="00C12D8C" w:rsidP="00C12D8C"/>
    <w:p w:rsidR="00C12D8C" w:rsidRDefault="00C12D8C" w:rsidP="00C12D8C"/>
    <w:p w:rsidR="00C12D8C" w:rsidRDefault="00C12D8C" w:rsidP="00C12D8C"/>
    <w:p w:rsidR="00C12D8C" w:rsidRDefault="00C12D8C" w:rsidP="00C12D8C"/>
    <w:p w:rsidR="00C12D8C" w:rsidRDefault="00C12D8C" w:rsidP="00C12D8C"/>
    <w:p w:rsidR="00C12D8C" w:rsidRDefault="00C12D8C" w:rsidP="00C12D8C"/>
    <w:p w:rsidR="00C12D8C" w:rsidRDefault="00C12D8C" w:rsidP="00C12D8C"/>
    <w:p w:rsidR="00C12D8C" w:rsidRDefault="00C12D8C" w:rsidP="00C12D8C"/>
    <w:p w:rsidR="009517B6" w:rsidRDefault="009517B6" w:rsidP="00C12D8C"/>
    <w:p w:rsidR="00C12D8C" w:rsidRDefault="00C12D8C" w:rsidP="00C12D8C"/>
    <w:p w:rsidR="00C12D8C" w:rsidRPr="00C12D8C" w:rsidRDefault="00C12D8C" w:rsidP="00C12D8C"/>
    <w:p w:rsidR="00C12D8C" w:rsidRPr="000C1CB7" w:rsidRDefault="00C12D8C" w:rsidP="00C12D8C">
      <w:pPr>
        <w:pStyle w:val="3"/>
        <w:ind w:left="0" w:firstLine="709"/>
        <w:jc w:val="center"/>
        <w:rPr>
          <w:sz w:val="24"/>
          <w:szCs w:val="24"/>
        </w:rPr>
      </w:pPr>
      <w:r w:rsidRPr="000C1CB7">
        <w:rPr>
          <w:sz w:val="24"/>
          <w:szCs w:val="24"/>
        </w:rPr>
        <w:t>Список литературы:</w:t>
      </w:r>
    </w:p>
    <w:p w:rsidR="00C12D8C" w:rsidRPr="000C1CB7" w:rsidRDefault="00C12D8C" w:rsidP="00C12D8C">
      <w:pPr>
        <w:ind w:firstLine="709"/>
        <w:jc w:val="both"/>
      </w:pPr>
    </w:p>
    <w:p w:rsidR="00C12D8C" w:rsidRPr="000C1CB7" w:rsidRDefault="00C12D8C" w:rsidP="00C12D8C">
      <w:pPr>
        <w:numPr>
          <w:ilvl w:val="0"/>
          <w:numId w:val="6"/>
        </w:numPr>
        <w:tabs>
          <w:tab w:val="clear" w:pos="1510"/>
          <w:tab w:val="num" w:pos="142"/>
        </w:tabs>
        <w:ind w:left="142" w:firstLine="0"/>
      </w:pPr>
      <w:r w:rsidRPr="000C1CB7">
        <w:t>Дмитриева Л.Г., Черноиваненко Н.М. Методика муз</w:t>
      </w:r>
      <w:r w:rsidRPr="000C1CB7">
        <w:t>ы</w:t>
      </w:r>
      <w:r w:rsidRPr="000C1CB7">
        <w:t>кального воспитания в школе. - М.: Издательский центр «Академия». 1998.-240с.</w:t>
      </w:r>
    </w:p>
    <w:p w:rsidR="00C12D8C" w:rsidRPr="000C1CB7" w:rsidRDefault="00C12D8C" w:rsidP="00C12D8C">
      <w:pPr>
        <w:numPr>
          <w:ilvl w:val="0"/>
          <w:numId w:val="6"/>
        </w:numPr>
        <w:tabs>
          <w:tab w:val="clear" w:pos="1510"/>
          <w:tab w:val="num" w:pos="142"/>
        </w:tabs>
        <w:ind w:hanging="1368"/>
      </w:pPr>
      <w:r w:rsidRPr="000C1CB7">
        <w:t xml:space="preserve">Исаева И.О. Уроки пения. – «Русич» 2009 г </w:t>
      </w:r>
    </w:p>
    <w:p w:rsidR="00C12D8C" w:rsidRPr="000C1CB7" w:rsidRDefault="00C12D8C" w:rsidP="00C12D8C">
      <w:pPr>
        <w:numPr>
          <w:ilvl w:val="0"/>
          <w:numId w:val="6"/>
        </w:numPr>
        <w:tabs>
          <w:tab w:val="clear" w:pos="1510"/>
          <w:tab w:val="num" w:pos="142"/>
        </w:tabs>
        <w:ind w:left="142" w:firstLine="0"/>
      </w:pPr>
      <w:r w:rsidRPr="000C1CB7">
        <w:t>Миловский С. Распевание на уроках пения и в детском хоре начальной школы. – М.: «Музыка», 1977.-50с.</w:t>
      </w:r>
    </w:p>
    <w:p w:rsidR="00C12D8C" w:rsidRPr="000C1CB7" w:rsidRDefault="00C12D8C" w:rsidP="00C12D8C">
      <w:pPr>
        <w:numPr>
          <w:ilvl w:val="0"/>
          <w:numId w:val="6"/>
        </w:numPr>
        <w:tabs>
          <w:tab w:val="clear" w:pos="1510"/>
          <w:tab w:val="num" w:pos="142"/>
        </w:tabs>
        <w:ind w:left="142" w:firstLine="0"/>
      </w:pPr>
      <w:r w:rsidRPr="000C1CB7">
        <w:t>Москалькова И., Рейниш М. «Уроки Сольфеджио в дошкольных группах детских музыкальных школ.» – М.: «Музыка», 1998.-120с.</w:t>
      </w:r>
    </w:p>
    <w:p w:rsidR="00C12D8C" w:rsidRPr="000C1CB7" w:rsidRDefault="00C12D8C" w:rsidP="00C12D8C">
      <w:pPr>
        <w:numPr>
          <w:ilvl w:val="0"/>
          <w:numId w:val="6"/>
        </w:numPr>
        <w:tabs>
          <w:tab w:val="clear" w:pos="1510"/>
          <w:tab w:val="num" w:pos="142"/>
        </w:tabs>
        <w:ind w:left="142" w:firstLine="0"/>
      </w:pPr>
      <w:r w:rsidRPr="000C1CB7">
        <w:t>Музыка каждый день. Музыкальная хрестоматия. - СПб., 1997.-244с.</w:t>
      </w:r>
    </w:p>
    <w:p w:rsidR="00C12D8C" w:rsidRPr="000C1CB7" w:rsidRDefault="00C12D8C" w:rsidP="00C12D8C">
      <w:pPr>
        <w:numPr>
          <w:ilvl w:val="0"/>
          <w:numId w:val="6"/>
        </w:numPr>
        <w:tabs>
          <w:tab w:val="clear" w:pos="1510"/>
          <w:tab w:val="num" w:pos="142"/>
        </w:tabs>
        <w:ind w:left="142" w:firstLine="0"/>
      </w:pPr>
      <w:r w:rsidRPr="000C1CB7">
        <w:t>Осеннева М.С., Самарин В.А., Уколова Л.И. «Методика работы с детским вокально-хоровым коллективом» - М.: «Академия», 1999, 222с.</w:t>
      </w:r>
    </w:p>
    <w:p w:rsidR="00C12D8C" w:rsidRPr="000C1CB7" w:rsidRDefault="00C12D8C" w:rsidP="00C12D8C">
      <w:pPr>
        <w:numPr>
          <w:ilvl w:val="0"/>
          <w:numId w:val="6"/>
        </w:numPr>
        <w:tabs>
          <w:tab w:val="clear" w:pos="1510"/>
          <w:tab w:val="num" w:pos="142"/>
        </w:tabs>
        <w:ind w:left="142" w:firstLine="0"/>
      </w:pPr>
      <w:r w:rsidRPr="000C1CB7">
        <w:t>Самарин В.А. Хороведение. М, 2000.- «Академия», 208с.</w:t>
      </w:r>
    </w:p>
    <w:p w:rsidR="00C12D8C" w:rsidRPr="000C1CB7" w:rsidRDefault="00C12D8C" w:rsidP="00C12D8C">
      <w:pPr>
        <w:numPr>
          <w:ilvl w:val="0"/>
          <w:numId w:val="6"/>
        </w:numPr>
        <w:tabs>
          <w:tab w:val="clear" w:pos="1510"/>
          <w:tab w:val="num" w:pos="142"/>
        </w:tabs>
        <w:ind w:left="142" w:firstLine="0"/>
      </w:pPr>
      <w:r w:rsidRPr="000C1CB7">
        <w:t>Самарин В.А. Хороведение и хоровая аранжировка: Учебное пособие.- М.: «Академия», 2002.-352с.</w:t>
      </w:r>
    </w:p>
    <w:p w:rsidR="00C12D8C" w:rsidRPr="000C1CB7" w:rsidRDefault="00C12D8C" w:rsidP="00C12D8C">
      <w:pPr>
        <w:numPr>
          <w:ilvl w:val="0"/>
          <w:numId w:val="6"/>
        </w:numPr>
        <w:tabs>
          <w:tab w:val="clear" w:pos="1510"/>
          <w:tab w:val="num" w:pos="142"/>
        </w:tabs>
        <w:ind w:left="142" w:firstLine="0"/>
      </w:pPr>
      <w:r w:rsidRPr="000C1CB7">
        <w:t>Струве Г. Ступеньки музыкальной грамотности. Хор</w:t>
      </w:r>
      <w:r w:rsidRPr="000C1CB7">
        <w:t>о</w:t>
      </w:r>
      <w:r w:rsidRPr="000C1CB7">
        <w:t>вое сольфеджио./ Оформление обложки А.Ф. Лурье. - СПб.: Изд. «Лань», 1997.-64с.</w:t>
      </w:r>
    </w:p>
    <w:p w:rsidR="00B4222F" w:rsidRDefault="00B4222F" w:rsidP="000C1CB7">
      <w:pPr>
        <w:shd w:val="clear" w:color="auto" w:fill="FFFFFF"/>
        <w:spacing w:before="238" w:after="198"/>
        <w:jc w:val="center"/>
        <w:rPr>
          <w:b/>
          <w:bCs/>
          <w:color w:val="000000"/>
        </w:rPr>
      </w:pPr>
    </w:p>
    <w:p w:rsidR="00B4222F" w:rsidRPr="000C1CB7" w:rsidRDefault="00B4222F" w:rsidP="000C1CB7">
      <w:pPr>
        <w:shd w:val="clear" w:color="auto" w:fill="FFFFFF"/>
        <w:spacing w:before="238" w:after="198"/>
        <w:jc w:val="center"/>
        <w:rPr>
          <w:b/>
          <w:bCs/>
          <w:color w:val="000000"/>
        </w:rPr>
      </w:pPr>
    </w:p>
    <w:p w:rsidR="00B4222F" w:rsidRDefault="00B4222F" w:rsidP="000C1CB7">
      <w:pPr>
        <w:shd w:val="clear" w:color="auto" w:fill="FFFFFF"/>
        <w:spacing w:before="238" w:after="198"/>
        <w:jc w:val="center"/>
        <w:rPr>
          <w:b/>
          <w:bCs/>
          <w:color w:val="000000"/>
        </w:rPr>
      </w:pPr>
    </w:p>
    <w:p w:rsidR="00B4222F" w:rsidRDefault="00B4222F" w:rsidP="000C1CB7">
      <w:pPr>
        <w:shd w:val="clear" w:color="auto" w:fill="FFFFFF"/>
        <w:spacing w:before="238" w:after="198"/>
        <w:jc w:val="center"/>
        <w:rPr>
          <w:b/>
          <w:bCs/>
          <w:color w:val="000000"/>
        </w:rPr>
      </w:pPr>
    </w:p>
    <w:p w:rsidR="00B4222F" w:rsidRDefault="00B4222F" w:rsidP="000C1CB7">
      <w:pPr>
        <w:shd w:val="clear" w:color="auto" w:fill="FFFFFF"/>
        <w:spacing w:before="238" w:after="198"/>
        <w:jc w:val="center"/>
        <w:rPr>
          <w:b/>
          <w:bCs/>
          <w:color w:val="000000"/>
        </w:rPr>
      </w:pPr>
    </w:p>
    <w:p w:rsidR="00B4222F" w:rsidRDefault="00B4222F" w:rsidP="000C1CB7">
      <w:pPr>
        <w:shd w:val="clear" w:color="auto" w:fill="FFFFFF"/>
        <w:spacing w:before="238" w:after="198"/>
        <w:jc w:val="center"/>
        <w:rPr>
          <w:b/>
          <w:bCs/>
          <w:color w:val="000000"/>
        </w:rPr>
      </w:pPr>
    </w:p>
    <w:p w:rsidR="00B4222F" w:rsidRDefault="00B4222F" w:rsidP="000C1CB7">
      <w:pPr>
        <w:shd w:val="clear" w:color="auto" w:fill="FFFFFF"/>
        <w:spacing w:before="238" w:after="198"/>
        <w:jc w:val="center"/>
        <w:rPr>
          <w:b/>
          <w:bCs/>
          <w:color w:val="000000"/>
        </w:rPr>
      </w:pPr>
    </w:p>
    <w:p w:rsidR="00B4222F" w:rsidRDefault="00B4222F" w:rsidP="000C1CB7">
      <w:pPr>
        <w:shd w:val="clear" w:color="auto" w:fill="FFFFFF"/>
        <w:spacing w:before="238" w:after="198"/>
        <w:jc w:val="center"/>
        <w:rPr>
          <w:b/>
          <w:bCs/>
          <w:color w:val="000000"/>
        </w:rPr>
      </w:pPr>
    </w:p>
    <w:p w:rsidR="00B4222F" w:rsidRDefault="00B4222F" w:rsidP="000C1CB7">
      <w:pPr>
        <w:shd w:val="clear" w:color="auto" w:fill="FFFFFF"/>
        <w:spacing w:before="238" w:after="198"/>
        <w:jc w:val="center"/>
        <w:rPr>
          <w:b/>
          <w:bCs/>
          <w:color w:val="000000"/>
        </w:rPr>
      </w:pPr>
    </w:p>
    <w:p w:rsidR="00B4222F" w:rsidRDefault="00B4222F" w:rsidP="00D072D8">
      <w:pPr>
        <w:shd w:val="clear" w:color="auto" w:fill="FFFFFF"/>
        <w:spacing w:before="238" w:after="198"/>
        <w:rPr>
          <w:b/>
          <w:bCs/>
          <w:color w:val="000000"/>
        </w:rPr>
      </w:pPr>
    </w:p>
    <w:p w:rsidR="00C12D8C" w:rsidRDefault="00C12D8C" w:rsidP="00D072D8">
      <w:pPr>
        <w:shd w:val="clear" w:color="auto" w:fill="FFFFFF"/>
        <w:spacing w:before="238" w:after="198"/>
        <w:rPr>
          <w:b/>
          <w:bCs/>
          <w:color w:val="000000"/>
        </w:rPr>
      </w:pPr>
    </w:p>
    <w:p w:rsidR="00C12D8C" w:rsidRDefault="00C12D8C" w:rsidP="00D072D8">
      <w:pPr>
        <w:shd w:val="clear" w:color="auto" w:fill="FFFFFF"/>
        <w:spacing w:before="238" w:after="198"/>
        <w:rPr>
          <w:b/>
          <w:bCs/>
          <w:color w:val="000000"/>
        </w:rPr>
      </w:pPr>
    </w:p>
    <w:p w:rsidR="00C12D8C" w:rsidRDefault="00C12D8C" w:rsidP="00D072D8">
      <w:pPr>
        <w:shd w:val="clear" w:color="auto" w:fill="FFFFFF"/>
        <w:spacing w:before="238" w:after="198"/>
        <w:rPr>
          <w:b/>
          <w:bCs/>
          <w:color w:val="000000"/>
        </w:rPr>
      </w:pPr>
    </w:p>
    <w:p w:rsidR="00C12D8C" w:rsidRDefault="00C12D8C" w:rsidP="00D072D8">
      <w:pPr>
        <w:shd w:val="clear" w:color="auto" w:fill="FFFFFF"/>
        <w:spacing w:before="238" w:after="198"/>
        <w:rPr>
          <w:b/>
          <w:bCs/>
          <w:color w:val="000000"/>
        </w:rPr>
      </w:pPr>
    </w:p>
    <w:p w:rsidR="00C12D8C" w:rsidRDefault="00C12D8C" w:rsidP="00D072D8">
      <w:pPr>
        <w:shd w:val="clear" w:color="auto" w:fill="FFFFFF"/>
        <w:spacing w:before="238" w:after="198"/>
        <w:rPr>
          <w:b/>
          <w:bCs/>
          <w:color w:val="000000"/>
        </w:rPr>
      </w:pPr>
    </w:p>
    <w:p w:rsidR="00C12D8C" w:rsidRDefault="00C12D8C" w:rsidP="00D072D8">
      <w:pPr>
        <w:shd w:val="clear" w:color="auto" w:fill="FFFFFF"/>
        <w:spacing w:before="238" w:after="198"/>
        <w:rPr>
          <w:b/>
          <w:bCs/>
          <w:color w:val="000000"/>
        </w:rPr>
      </w:pPr>
    </w:p>
    <w:p w:rsidR="00C12D8C" w:rsidRDefault="00C12D8C" w:rsidP="00D072D8">
      <w:pPr>
        <w:shd w:val="clear" w:color="auto" w:fill="FFFFFF"/>
        <w:spacing w:before="238" w:after="198"/>
        <w:rPr>
          <w:b/>
          <w:bCs/>
          <w:color w:val="000000"/>
        </w:rPr>
      </w:pPr>
    </w:p>
    <w:p w:rsidR="00C12D8C" w:rsidRDefault="00C12D8C" w:rsidP="00D072D8">
      <w:pPr>
        <w:shd w:val="clear" w:color="auto" w:fill="FFFFFF"/>
        <w:spacing w:before="238" w:after="198"/>
        <w:rPr>
          <w:b/>
          <w:bCs/>
          <w:color w:val="000000"/>
        </w:rPr>
      </w:pPr>
    </w:p>
    <w:p w:rsidR="00C12D8C" w:rsidRDefault="00C12D8C" w:rsidP="00C12D8C">
      <w:pPr>
        <w:rPr>
          <w:b/>
          <w:u w:val="single"/>
        </w:rPr>
      </w:pPr>
    </w:p>
    <w:p w:rsidR="00C12D8C" w:rsidRDefault="00C12D8C" w:rsidP="00C12D8C">
      <w:pPr>
        <w:rPr>
          <w:b/>
          <w:u w:val="single"/>
        </w:rPr>
      </w:pPr>
    </w:p>
    <w:p w:rsidR="00C12D8C" w:rsidRDefault="00C12D8C" w:rsidP="00C12D8C">
      <w:pPr>
        <w:rPr>
          <w:b/>
          <w:u w:val="single"/>
        </w:rPr>
      </w:pPr>
      <w:r>
        <w:rPr>
          <w:b/>
          <w:u w:val="single"/>
        </w:rPr>
        <w:t>КАЛЕНДАРНЫЙ УЧЕБНЫЙ ГРАФИК К ОБЩЕОБРАЗОВАТЕЛЬНОЙ (ОБЩЕРАЗВИВАЮЩЕЙ) ПРОГРАММЕ «ВЕСЁЛЫЕ НОТКИ»</w:t>
      </w:r>
    </w:p>
    <w:p w:rsidR="00C12D8C" w:rsidRDefault="00C12D8C" w:rsidP="00C12D8C">
      <w:pPr>
        <w:jc w:val="center"/>
        <w:rPr>
          <w:b/>
          <w:sz w:val="28"/>
          <w:szCs w:val="28"/>
        </w:rPr>
      </w:pPr>
    </w:p>
    <w:p w:rsidR="00C12D8C" w:rsidRDefault="009517B6" w:rsidP="00C12D8C">
      <w:r>
        <w:t xml:space="preserve">См. Приложение к программе </w:t>
      </w:r>
      <w:r w:rsidR="00C12D8C">
        <w:t xml:space="preserve"> 1</w:t>
      </w:r>
    </w:p>
    <w:p w:rsidR="0063365D" w:rsidRDefault="0063365D" w:rsidP="0063365D">
      <w:pPr>
        <w:rPr>
          <w:b/>
          <w:bCs/>
          <w:color w:val="000000"/>
        </w:rPr>
      </w:pPr>
    </w:p>
    <w:p w:rsidR="00C12D8C" w:rsidRDefault="00C12D8C" w:rsidP="0063365D">
      <w:pPr>
        <w:rPr>
          <w:b/>
          <w:bCs/>
          <w:color w:val="000000"/>
          <w:u w:val="single"/>
        </w:rPr>
      </w:pPr>
    </w:p>
    <w:p w:rsidR="00C12D8C" w:rsidRDefault="00C12D8C" w:rsidP="0063365D">
      <w:pPr>
        <w:rPr>
          <w:b/>
          <w:bCs/>
          <w:color w:val="000000"/>
          <w:u w:val="single"/>
        </w:rPr>
      </w:pPr>
    </w:p>
    <w:p w:rsidR="00C12D8C" w:rsidRDefault="00C12D8C" w:rsidP="0063365D">
      <w:pPr>
        <w:rPr>
          <w:b/>
          <w:bCs/>
          <w:color w:val="000000"/>
          <w:u w:val="single"/>
        </w:rPr>
      </w:pPr>
    </w:p>
    <w:p w:rsidR="00C12D8C" w:rsidRDefault="00C12D8C" w:rsidP="0063365D">
      <w:pPr>
        <w:rPr>
          <w:b/>
          <w:bCs/>
          <w:color w:val="000000"/>
          <w:u w:val="single"/>
        </w:rPr>
      </w:pPr>
    </w:p>
    <w:p w:rsidR="00C12D8C" w:rsidRDefault="00C12D8C" w:rsidP="0063365D">
      <w:pPr>
        <w:rPr>
          <w:b/>
          <w:bCs/>
          <w:color w:val="000000"/>
          <w:u w:val="single"/>
        </w:rPr>
      </w:pPr>
    </w:p>
    <w:p w:rsidR="00C12D8C" w:rsidRDefault="00C12D8C" w:rsidP="0063365D">
      <w:pPr>
        <w:rPr>
          <w:b/>
          <w:bCs/>
          <w:color w:val="000000"/>
          <w:u w:val="single"/>
        </w:rPr>
      </w:pPr>
    </w:p>
    <w:p w:rsidR="00C12D8C" w:rsidRDefault="00C12D8C" w:rsidP="0063365D">
      <w:pPr>
        <w:rPr>
          <w:b/>
          <w:bCs/>
          <w:color w:val="000000"/>
          <w:u w:val="single"/>
        </w:rPr>
      </w:pPr>
    </w:p>
    <w:p w:rsidR="00C12D8C" w:rsidRDefault="00C12D8C" w:rsidP="0063365D">
      <w:pPr>
        <w:rPr>
          <w:b/>
          <w:bCs/>
          <w:color w:val="000000"/>
          <w:u w:val="single"/>
        </w:rPr>
      </w:pPr>
    </w:p>
    <w:p w:rsidR="00C12D8C" w:rsidRDefault="00C12D8C" w:rsidP="0063365D">
      <w:pPr>
        <w:rPr>
          <w:b/>
          <w:bCs/>
          <w:color w:val="000000"/>
          <w:u w:val="single"/>
        </w:rPr>
      </w:pPr>
    </w:p>
    <w:p w:rsidR="00C12D8C" w:rsidRDefault="00C12D8C" w:rsidP="0063365D">
      <w:pPr>
        <w:rPr>
          <w:b/>
          <w:bCs/>
          <w:color w:val="000000"/>
          <w:u w:val="single"/>
        </w:rPr>
      </w:pPr>
    </w:p>
    <w:p w:rsidR="00C12D8C" w:rsidRDefault="00C12D8C" w:rsidP="0063365D">
      <w:pPr>
        <w:rPr>
          <w:b/>
          <w:bCs/>
          <w:color w:val="000000"/>
          <w:u w:val="single"/>
        </w:rPr>
      </w:pPr>
    </w:p>
    <w:p w:rsidR="00C12D8C" w:rsidRDefault="00C12D8C" w:rsidP="0063365D">
      <w:pPr>
        <w:rPr>
          <w:b/>
          <w:bCs/>
          <w:color w:val="000000"/>
          <w:u w:val="single"/>
        </w:rPr>
      </w:pPr>
    </w:p>
    <w:p w:rsidR="00C12D8C" w:rsidRDefault="00C12D8C" w:rsidP="0063365D">
      <w:pPr>
        <w:rPr>
          <w:b/>
          <w:bCs/>
          <w:color w:val="000000"/>
          <w:u w:val="single"/>
        </w:rPr>
      </w:pPr>
    </w:p>
    <w:p w:rsidR="00C12D8C" w:rsidRDefault="00C12D8C" w:rsidP="0063365D">
      <w:pPr>
        <w:rPr>
          <w:b/>
          <w:bCs/>
          <w:color w:val="000000"/>
          <w:u w:val="single"/>
        </w:rPr>
      </w:pPr>
    </w:p>
    <w:p w:rsidR="00C12D8C" w:rsidRDefault="00C12D8C" w:rsidP="0063365D">
      <w:pPr>
        <w:rPr>
          <w:b/>
          <w:bCs/>
          <w:color w:val="000000"/>
          <w:u w:val="single"/>
        </w:rPr>
      </w:pPr>
    </w:p>
    <w:p w:rsidR="00C12D8C" w:rsidRDefault="00C12D8C" w:rsidP="0063365D">
      <w:pPr>
        <w:rPr>
          <w:b/>
          <w:bCs/>
          <w:color w:val="000000"/>
          <w:u w:val="single"/>
        </w:rPr>
      </w:pPr>
    </w:p>
    <w:p w:rsidR="00C12D8C" w:rsidRDefault="00C12D8C" w:rsidP="0063365D">
      <w:pPr>
        <w:rPr>
          <w:b/>
          <w:bCs/>
          <w:color w:val="000000"/>
          <w:u w:val="single"/>
        </w:rPr>
      </w:pPr>
    </w:p>
    <w:p w:rsidR="00C12D8C" w:rsidRDefault="00C12D8C" w:rsidP="0063365D">
      <w:pPr>
        <w:rPr>
          <w:b/>
          <w:bCs/>
          <w:color w:val="000000"/>
          <w:u w:val="single"/>
        </w:rPr>
      </w:pPr>
    </w:p>
    <w:p w:rsidR="00C12D8C" w:rsidRDefault="00C12D8C" w:rsidP="0063365D">
      <w:pPr>
        <w:rPr>
          <w:b/>
          <w:bCs/>
          <w:color w:val="000000"/>
          <w:u w:val="single"/>
        </w:rPr>
      </w:pPr>
    </w:p>
    <w:p w:rsidR="00C12D8C" w:rsidRDefault="00C12D8C" w:rsidP="0063365D">
      <w:pPr>
        <w:rPr>
          <w:b/>
          <w:bCs/>
          <w:color w:val="000000"/>
          <w:u w:val="single"/>
        </w:rPr>
      </w:pPr>
    </w:p>
    <w:p w:rsidR="00C12D8C" w:rsidRDefault="00C12D8C" w:rsidP="0063365D">
      <w:pPr>
        <w:rPr>
          <w:b/>
          <w:bCs/>
          <w:color w:val="000000"/>
          <w:u w:val="single"/>
        </w:rPr>
      </w:pPr>
    </w:p>
    <w:p w:rsidR="00C12D8C" w:rsidRDefault="00C12D8C" w:rsidP="0063365D">
      <w:pPr>
        <w:rPr>
          <w:b/>
          <w:bCs/>
          <w:color w:val="000000"/>
          <w:u w:val="single"/>
        </w:rPr>
      </w:pPr>
    </w:p>
    <w:p w:rsidR="00C12D8C" w:rsidRDefault="00C12D8C" w:rsidP="0063365D">
      <w:pPr>
        <w:rPr>
          <w:b/>
          <w:bCs/>
          <w:color w:val="000000"/>
          <w:u w:val="single"/>
        </w:rPr>
      </w:pPr>
    </w:p>
    <w:p w:rsidR="00C12D8C" w:rsidRDefault="00C12D8C" w:rsidP="0063365D">
      <w:pPr>
        <w:rPr>
          <w:b/>
          <w:bCs/>
          <w:color w:val="000000"/>
          <w:u w:val="single"/>
        </w:rPr>
      </w:pPr>
    </w:p>
    <w:p w:rsidR="00C12D8C" w:rsidRDefault="00C12D8C" w:rsidP="0063365D">
      <w:pPr>
        <w:rPr>
          <w:b/>
          <w:bCs/>
          <w:color w:val="000000"/>
          <w:u w:val="single"/>
        </w:rPr>
      </w:pPr>
    </w:p>
    <w:p w:rsidR="00C12D8C" w:rsidRDefault="00C12D8C" w:rsidP="0063365D">
      <w:pPr>
        <w:rPr>
          <w:b/>
          <w:bCs/>
          <w:color w:val="000000"/>
          <w:u w:val="single"/>
        </w:rPr>
      </w:pPr>
    </w:p>
    <w:p w:rsidR="00C12D8C" w:rsidRDefault="00C12D8C" w:rsidP="0063365D">
      <w:pPr>
        <w:rPr>
          <w:b/>
          <w:bCs/>
          <w:color w:val="000000"/>
          <w:u w:val="single"/>
        </w:rPr>
      </w:pPr>
    </w:p>
    <w:p w:rsidR="00C12D8C" w:rsidRDefault="00C12D8C" w:rsidP="0063365D">
      <w:pPr>
        <w:rPr>
          <w:b/>
          <w:bCs/>
          <w:color w:val="000000"/>
          <w:u w:val="single"/>
        </w:rPr>
      </w:pPr>
    </w:p>
    <w:p w:rsidR="00C12D8C" w:rsidRDefault="00C12D8C" w:rsidP="0063365D">
      <w:pPr>
        <w:rPr>
          <w:b/>
          <w:bCs/>
          <w:color w:val="000000"/>
          <w:u w:val="single"/>
        </w:rPr>
      </w:pPr>
    </w:p>
    <w:p w:rsidR="00C12D8C" w:rsidRDefault="00C12D8C" w:rsidP="0063365D">
      <w:pPr>
        <w:rPr>
          <w:b/>
          <w:bCs/>
          <w:color w:val="000000"/>
          <w:u w:val="single"/>
        </w:rPr>
      </w:pPr>
    </w:p>
    <w:p w:rsidR="00C12D8C" w:rsidRDefault="00C12D8C" w:rsidP="0063365D">
      <w:pPr>
        <w:rPr>
          <w:b/>
          <w:bCs/>
          <w:color w:val="000000"/>
          <w:u w:val="single"/>
        </w:rPr>
      </w:pPr>
    </w:p>
    <w:p w:rsidR="00C12D8C" w:rsidRDefault="00C12D8C" w:rsidP="0063365D">
      <w:pPr>
        <w:rPr>
          <w:b/>
          <w:bCs/>
          <w:color w:val="000000"/>
          <w:u w:val="single"/>
        </w:rPr>
      </w:pPr>
    </w:p>
    <w:p w:rsidR="00C12D8C" w:rsidRDefault="00C12D8C" w:rsidP="0063365D">
      <w:pPr>
        <w:rPr>
          <w:b/>
          <w:bCs/>
          <w:color w:val="000000"/>
          <w:u w:val="single"/>
        </w:rPr>
      </w:pPr>
    </w:p>
    <w:p w:rsidR="00C12D8C" w:rsidRDefault="00C12D8C" w:rsidP="0063365D">
      <w:pPr>
        <w:rPr>
          <w:b/>
          <w:bCs/>
          <w:color w:val="000000"/>
          <w:u w:val="single"/>
        </w:rPr>
      </w:pPr>
    </w:p>
    <w:p w:rsidR="00C12D8C" w:rsidRDefault="00C12D8C" w:rsidP="0063365D">
      <w:pPr>
        <w:rPr>
          <w:b/>
          <w:bCs/>
          <w:color w:val="000000"/>
          <w:u w:val="single"/>
        </w:rPr>
      </w:pPr>
    </w:p>
    <w:p w:rsidR="00C12D8C" w:rsidRDefault="00C12D8C" w:rsidP="0063365D">
      <w:pPr>
        <w:rPr>
          <w:b/>
          <w:bCs/>
          <w:color w:val="000000"/>
          <w:u w:val="single"/>
        </w:rPr>
      </w:pPr>
    </w:p>
    <w:p w:rsidR="00C12D8C" w:rsidRDefault="00C12D8C" w:rsidP="0063365D">
      <w:pPr>
        <w:rPr>
          <w:b/>
          <w:bCs/>
          <w:color w:val="000000"/>
          <w:u w:val="single"/>
        </w:rPr>
      </w:pPr>
    </w:p>
    <w:p w:rsidR="00C12D8C" w:rsidRDefault="00C12D8C" w:rsidP="0063365D">
      <w:pPr>
        <w:rPr>
          <w:b/>
          <w:bCs/>
          <w:color w:val="000000"/>
          <w:u w:val="single"/>
        </w:rPr>
      </w:pPr>
    </w:p>
    <w:p w:rsidR="00C12D8C" w:rsidRDefault="00C12D8C" w:rsidP="0063365D">
      <w:pPr>
        <w:rPr>
          <w:b/>
          <w:bCs/>
          <w:color w:val="000000"/>
          <w:u w:val="single"/>
        </w:rPr>
      </w:pPr>
    </w:p>
    <w:p w:rsidR="00C12D8C" w:rsidRDefault="00C12D8C" w:rsidP="0063365D">
      <w:pPr>
        <w:rPr>
          <w:b/>
          <w:bCs/>
          <w:color w:val="000000"/>
          <w:u w:val="single"/>
        </w:rPr>
      </w:pPr>
    </w:p>
    <w:p w:rsidR="00C12D8C" w:rsidRDefault="00C12D8C" w:rsidP="0063365D">
      <w:pPr>
        <w:rPr>
          <w:b/>
          <w:bCs/>
          <w:color w:val="000000"/>
          <w:u w:val="single"/>
        </w:rPr>
      </w:pPr>
    </w:p>
    <w:p w:rsidR="00C12D8C" w:rsidRDefault="00C12D8C" w:rsidP="0063365D">
      <w:pPr>
        <w:rPr>
          <w:b/>
          <w:bCs/>
          <w:color w:val="000000"/>
          <w:u w:val="single"/>
        </w:rPr>
      </w:pPr>
    </w:p>
    <w:p w:rsidR="00C12D8C" w:rsidRDefault="00C12D8C" w:rsidP="0063365D">
      <w:pPr>
        <w:rPr>
          <w:b/>
          <w:bCs/>
          <w:color w:val="000000"/>
          <w:u w:val="single"/>
        </w:rPr>
      </w:pPr>
    </w:p>
    <w:p w:rsidR="00C12D8C" w:rsidRDefault="00C12D8C" w:rsidP="0063365D">
      <w:pPr>
        <w:rPr>
          <w:b/>
          <w:bCs/>
          <w:color w:val="000000"/>
          <w:u w:val="single"/>
        </w:rPr>
      </w:pPr>
    </w:p>
    <w:p w:rsidR="00C12D8C" w:rsidRDefault="00C12D8C" w:rsidP="0063365D">
      <w:pPr>
        <w:rPr>
          <w:b/>
          <w:bCs/>
          <w:color w:val="000000"/>
          <w:u w:val="single"/>
        </w:rPr>
      </w:pPr>
    </w:p>
    <w:p w:rsidR="00C12D8C" w:rsidRDefault="00C12D8C" w:rsidP="0063365D">
      <w:pPr>
        <w:rPr>
          <w:b/>
          <w:bCs/>
          <w:color w:val="000000"/>
          <w:u w:val="single"/>
        </w:rPr>
      </w:pPr>
    </w:p>
    <w:p w:rsidR="00C12D8C" w:rsidRDefault="00C12D8C" w:rsidP="0063365D">
      <w:pPr>
        <w:rPr>
          <w:b/>
          <w:bCs/>
          <w:color w:val="000000"/>
          <w:u w:val="single"/>
        </w:rPr>
      </w:pPr>
    </w:p>
    <w:p w:rsidR="00C12D8C" w:rsidRDefault="00C12D8C" w:rsidP="0063365D">
      <w:pPr>
        <w:rPr>
          <w:b/>
          <w:bCs/>
          <w:color w:val="000000"/>
          <w:u w:val="single"/>
        </w:rPr>
      </w:pPr>
    </w:p>
    <w:p w:rsidR="00C12D8C" w:rsidRDefault="00C12D8C" w:rsidP="0063365D">
      <w:pPr>
        <w:rPr>
          <w:b/>
          <w:bCs/>
          <w:color w:val="000000"/>
          <w:u w:val="single"/>
        </w:rPr>
      </w:pPr>
    </w:p>
    <w:p w:rsidR="00032FA0" w:rsidRDefault="00C12D8C" w:rsidP="0063365D">
      <w:pPr>
        <w:rPr>
          <w:b/>
          <w:u w:val="single"/>
        </w:rPr>
      </w:pPr>
      <w:r w:rsidRPr="00C12D8C">
        <w:rPr>
          <w:b/>
          <w:bCs/>
          <w:color w:val="000000"/>
          <w:u w:val="single"/>
        </w:rPr>
        <w:t>МЕТОДИЧЕСКИЕ МАТЕРИАЛЫ</w:t>
      </w:r>
      <w:r w:rsidR="0063365D">
        <w:rPr>
          <w:b/>
          <w:bCs/>
          <w:color w:val="000000"/>
        </w:rPr>
        <w:t xml:space="preserve"> </w:t>
      </w:r>
      <w:r>
        <w:rPr>
          <w:b/>
          <w:u w:val="single"/>
        </w:rPr>
        <w:t>К ОБЩЕОБРАЗОВАТЕЛЬНОЙ (ОБЩЕРАЗВИВАЮЩЕЙ) ПРОГРАММЕ «ВЕСЁЛЫЕ НОТКИ»</w:t>
      </w:r>
    </w:p>
    <w:p w:rsidR="00C12D8C" w:rsidRDefault="00C12D8C" w:rsidP="0063365D">
      <w:pPr>
        <w:rPr>
          <w:b/>
          <w:bCs/>
          <w:color w:val="000000"/>
        </w:rPr>
      </w:pPr>
    </w:p>
    <w:p w:rsidR="00032FA0" w:rsidRPr="00032FA0" w:rsidRDefault="009517B6" w:rsidP="0063365D">
      <w:pPr>
        <w:rPr>
          <w:u w:val="single"/>
        </w:rPr>
      </w:pPr>
      <w:r>
        <w:rPr>
          <w:bCs/>
          <w:color w:val="000000"/>
        </w:rPr>
        <w:t xml:space="preserve">См. Приложение </w:t>
      </w:r>
      <w:r w:rsidR="00032FA0" w:rsidRPr="00032FA0">
        <w:rPr>
          <w:bCs/>
          <w:color w:val="000000"/>
        </w:rPr>
        <w:t>2.</w:t>
      </w:r>
    </w:p>
    <w:p w:rsidR="0063365D" w:rsidRDefault="0063365D" w:rsidP="0063365D">
      <w:pPr>
        <w:jc w:val="center"/>
        <w:rPr>
          <w:b/>
          <w:sz w:val="28"/>
          <w:szCs w:val="28"/>
        </w:rPr>
      </w:pPr>
    </w:p>
    <w:p w:rsidR="0063365D" w:rsidRDefault="0063365D" w:rsidP="00D072D8">
      <w:pPr>
        <w:shd w:val="clear" w:color="auto" w:fill="FFFFFF"/>
        <w:spacing w:before="238" w:after="198"/>
        <w:rPr>
          <w:b/>
          <w:bCs/>
          <w:color w:val="000000"/>
        </w:rPr>
      </w:pPr>
    </w:p>
    <w:p w:rsidR="007E6D99" w:rsidRDefault="007E6D99" w:rsidP="000C1CB7">
      <w:pPr>
        <w:ind w:left="720"/>
        <w:jc w:val="center"/>
        <w:rPr>
          <w:b/>
          <w:bCs/>
          <w:color w:val="000000"/>
        </w:rPr>
      </w:pPr>
    </w:p>
    <w:p w:rsidR="0063365D" w:rsidRDefault="0063365D" w:rsidP="000C1CB7">
      <w:pPr>
        <w:ind w:left="720"/>
        <w:jc w:val="center"/>
        <w:rPr>
          <w:b/>
          <w:bCs/>
          <w:color w:val="000000"/>
        </w:rPr>
      </w:pPr>
    </w:p>
    <w:p w:rsidR="004E7D3A" w:rsidRDefault="004E7D3A" w:rsidP="000C1CB7">
      <w:pPr>
        <w:ind w:left="720"/>
        <w:jc w:val="center"/>
        <w:rPr>
          <w:b/>
          <w:bCs/>
          <w:color w:val="000000"/>
        </w:rPr>
      </w:pPr>
    </w:p>
    <w:p w:rsidR="0063365D" w:rsidRDefault="0063365D" w:rsidP="000C1CB7">
      <w:pPr>
        <w:ind w:left="720"/>
        <w:jc w:val="center"/>
        <w:rPr>
          <w:b/>
          <w:bCs/>
          <w:color w:val="000000"/>
        </w:rPr>
      </w:pPr>
    </w:p>
    <w:p w:rsidR="0063365D" w:rsidRDefault="0063365D" w:rsidP="000C1CB7">
      <w:pPr>
        <w:ind w:left="720"/>
        <w:jc w:val="center"/>
        <w:rPr>
          <w:b/>
          <w:bCs/>
          <w:color w:val="000000"/>
        </w:rPr>
      </w:pPr>
    </w:p>
    <w:p w:rsidR="0063365D" w:rsidRDefault="0063365D" w:rsidP="000C1CB7">
      <w:pPr>
        <w:ind w:left="720"/>
        <w:jc w:val="center"/>
        <w:rPr>
          <w:b/>
          <w:bCs/>
          <w:color w:val="000000"/>
        </w:rPr>
      </w:pPr>
    </w:p>
    <w:p w:rsidR="0063365D" w:rsidRDefault="0063365D" w:rsidP="000C1CB7">
      <w:pPr>
        <w:ind w:left="720"/>
        <w:jc w:val="center"/>
        <w:rPr>
          <w:b/>
          <w:bCs/>
          <w:color w:val="000000"/>
        </w:rPr>
      </w:pPr>
    </w:p>
    <w:p w:rsidR="0063365D" w:rsidRDefault="0063365D" w:rsidP="000C1CB7">
      <w:pPr>
        <w:ind w:left="720"/>
        <w:jc w:val="center"/>
        <w:rPr>
          <w:b/>
          <w:bCs/>
          <w:color w:val="000000"/>
        </w:rPr>
      </w:pPr>
    </w:p>
    <w:p w:rsidR="0063365D" w:rsidRDefault="0063365D" w:rsidP="000C1CB7">
      <w:pPr>
        <w:ind w:left="720"/>
        <w:jc w:val="center"/>
        <w:rPr>
          <w:b/>
          <w:bCs/>
          <w:color w:val="000000"/>
        </w:rPr>
      </w:pPr>
    </w:p>
    <w:p w:rsidR="0063365D" w:rsidRDefault="0063365D" w:rsidP="000C1CB7">
      <w:pPr>
        <w:ind w:left="720"/>
        <w:jc w:val="center"/>
        <w:rPr>
          <w:b/>
          <w:bCs/>
          <w:color w:val="000000"/>
        </w:rPr>
      </w:pPr>
    </w:p>
    <w:p w:rsidR="0063365D" w:rsidRDefault="0063365D" w:rsidP="000C1CB7">
      <w:pPr>
        <w:ind w:left="720"/>
        <w:jc w:val="center"/>
        <w:rPr>
          <w:b/>
          <w:bCs/>
          <w:color w:val="000000"/>
        </w:rPr>
      </w:pPr>
    </w:p>
    <w:p w:rsidR="0063365D" w:rsidRDefault="0063365D" w:rsidP="000C1CB7">
      <w:pPr>
        <w:ind w:left="720"/>
        <w:jc w:val="center"/>
        <w:rPr>
          <w:b/>
          <w:bCs/>
          <w:color w:val="000000"/>
        </w:rPr>
      </w:pPr>
    </w:p>
    <w:p w:rsidR="0063365D" w:rsidRDefault="0063365D" w:rsidP="000C1CB7">
      <w:pPr>
        <w:ind w:left="720"/>
        <w:jc w:val="center"/>
        <w:rPr>
          <w:b/>
          <w:bCs/>
          <w:color w:val="000000"/>
        </w:rPr>
      </w:pPr>
    </w:p>
    <w:p w:rsidR="0063365D" w:rsidRDefault="0063365D" w:rsidP="000C1CB7">
      <w:pPr>
        <w:ind w:left="720"/>
        <w:jc w:val="center"/>
        <w:rPr>
          <w:b/>
          <w:bCs/>
          <w:color w:val="000000"/>
        </w:rPr>
      </w:pPr>
    </w:p>
    <w:p w:rsidR="0063365D" w:rsidRDefault="0063365D" w:rsidP="000C1CB7">
      <w:pPr>
        <w:ind w:left="720"/>
        <w:jc w:val="center"/>
        <w:rPr>
          <w:b/>
          <w:bCs/>
          <w:color w:val="000000"/>
        </w:rPr>
      </w:pPr>
    </w:p>
    <w:p w:rsidR="0063365D" w:rsidRDefault="0063365D" w:rsidP="000C1CB7">
      <w:pPr>
        <w:ind w:left="720"/>
        <w:jc w:val="center"/>
        <w:rPr>
          <w:b/>
          <w:bCs/>
          <w:color w:val="000000"/>
        </w:rPr>
      </w:pPr>
    </w:p>
    <w:p w:rsidR="0063365D" w:rsidRDefault="0063365D" w:rsidP="000C1CB7">
      <w:pPr>
        <w:ind w:left="720"/>
        <w:jc w:val="center"/>
        <w:rPr>
          <w:b/>
          <w:bCs/>
          <w:color w:val="000000"/>
        </w:rPr>
      </w:pPr>
    </w:p>
    <w:p w:rsidR="0063365D" w:rsidRDefault="0063365D" w:rsidP="000C1CB7">
      <w:pPr>
        <w:ind w:left="720"/>
        <w:jc w:val="center"/>
        <w:rPr>
          <w:b/>
          <w:bCs/>
          <w:color w:val="000000"/>
        </w:rPr>
      </w:pPr>
    </w:p>
    <w:p w:rsidR="0063365D" w:rsidRDefault="0063365D" w:rsidP="000C1CB7">
      <w:pPr>
        <w:ind w:left="720"/>
        <w:jc w:val="center"/>
        <w:rPr>
          <w:b/>
          <w:bCs/>
          <w:color w:val="000000"/>
        </w:rPr>
      </w:pPr>
    </w:p>
    <w:p w:rsidR="0063365D" w:rsidRDefault="0063365D" w:rsidP="000C1CB7">
      <w:pPr>
        <w:ind w:left="720"/>
        <w:jc w:val="center"/>
        <w:rPr>
          <w:b/>
          <w:bCs/>
          <w:color w:val="000000"/>
        </w:rPr>
      </w:pPr>
    </w:p>
    <w:p w:rsidR="0063365D" w:rsidRDefault="0063365D" w:rsidP="000C1CB7">
      <w:pPr>
        <w:ind w:left="720"/>
        <w:jc w:val="center"/>
        <w:rPr>
          <w:b/>
          <w:bCs/>
          <w:color w:val="000000"/>
        </w:rPr>
      </w:pPr>
    </w:p>
    <w:p w:rsidR="0063365D" w:rsidRDefault="0063365D" w:rsidP="000C1CB7">
      <w:pPr>
        <w:ind w:left="720"/>
        <w:jc w:val="center"/>
        <w:rPr>
          <w:b/>
          <w:bCs/>
          <w:color w:val="000000"/>
        </w:rPr>
      </w:pPr>
    </w:p>
    <w:p w:rsidR="0063365D" w:rsidRDefault="0063365D" w:rsidP="000C1CB7">
      <w:pPr>
        <w:ind w:left="720"/>
        <w:jc w:val="center"/>
        <w:rPr>
          <w:b/>
          <w:bCs/>
          <w:color w:val="000000"/>
        </w:rPr>
      </w:pPr>
    </w:p>
    <w:p w:rsidR="0063365D" w:rsidRDefault="0063365D" w:rsidP="000C1CB7">
      <w:pPr>
        <w:ind w:left="720"/>
        <w:jc w:val="center"/>
        <w:rPr>
          <w:b/>
          <w:bCs/>
          <w:color w:val="000000"/>
        </w:rPr>
      </w:pPr>
    </w:p>
    <w:p w:rsidR="0063365D" w:rsidRDefault="0063365D" w:rsidP="000C1CB7">
      <w:pPr>
        <w:ind w:left="720"/>
        <w:jc w:val="center"/>
        <w:rPr>
          <w:b/>
          <w:bCs/>
          <w:color w:val="000000"/>
        </w:rPr>
      </w:pPr>
    </w:p>
    <w:p w:rsidR="0063365D" w:rsidRDefault="0063365D" w:rsidP="000C1CB7">
      <w:pPr>
        <w:ind w:left="720"/>
        <w:jc w:val="center"/>
        <w:rPr>
          <w:b/>
          <w:bCs/>
          <w:color w:val="000000"/>
        </w:rPr>
      </w:pPr>
    </w:p>
    <w:p w:rsidR="0063365D" w:rsidRDefault="0063365D" w:rsidP="000C1CB7">
      <w:pPr>
        <w:ind w:left="720"/>
        <w:jc w:val="center"/>
        <w:rPr>
          <w:b/>
          <w:bCs/>
          <w:color w:val="000000"/>
        </w:rPr>
      </w:pPr>
    </w:p>
    <w:p w:rsidR="0063365D" w:rsidRDefault="0063365D" w:rsidP="000C1CB7">
      <w:pPr>
        <w:ind w:left="720"/>
        <w:jc w:val="center"/>
        <w:rPr>
          <w:b/>
          <w:bCs/>
          <w:color w:val="000000"/>
        </w:rPr>
      </w:pPr>
    </w:p>
    <w:p w:rsidR="0063365D" w:rsidRDefault="0063365D" w:rsidP="000C1CB7">
      <w:pPr>
        <w:ind w:left="720"/>
        <w:jc w:val="center"/>
        <w:rPr>
          <w:b/>
          <w:bCs/>
          <w:color w:val="000000"/>
        </w:rPr>
      </w:pPr>
    </w:p>
    <w:p w:rsidR="0063365D" w:rsidRDefault="0063365D" w:rsidP="000C1CB7">
      <w:pPr>
        <w:ind w:left="720"/>
        <w:jc w:val="center"/>
        <w:rPr>
          <w:b/>
          <w:bCs/>
          <w:color w:val="000000"/>
        </w:rPr>
      </w:pPr>
    </w:p>
    <w:p w:rsidR="0063365D" w:rsidRDefault="0063365D" w:rsidP="000C1CB7">
      <w:pPr>
        <w:ind w:left="720"/>
        <w:jc w:val="center"/>
        <w:rPr>
          <w:b/>
          <w:bCs/>
          <w:color w:val="000000"/>
        </w:rPr>
      </w:pPr>
    </w:p>
    <w:p w:rsidR="0063365D" w:rsidRDefault="0063365D" w:rsidP="000C1CB7">
      <w:pPr>
        <w:ind w:left="720"/>
        <w:jc w:val="center"/>
        <w:rPr>
          <w:b/>
          <w:bCs/>
          <w:color w:val="000000"/>
        </w:rPr>
      </w:pPr>
    </w:p>
    <w:p w:rsidR="0063365D" w:rsidRDefault="0063365D" w:rsidP="000C1CB7">
      <w:pPr>
        <w:ind w:left="720"/>
        <w:jc w:val="center"/>
        <w:rPr>
          <w:b/>
          <w:bCs/>
          <w:color w:val="000000"/>
        </w:rPr>
      </w:pPr>
    </w:p>
    <w:p w:rsidR="0063365D" w:rsidRDefault="0063365D" w:rsidP="000C1CB7">
      <w:pPr>
        <w:ind w:left="720"/>
        <w:jc w:val="center"/>
        <w:rPr>
          <w:b/>
          <w:bCs/>
          <w:color w:val="000000"/>
        </w:rPr>
      </w:pPr>
    </w:p>
    <w:p w:rsidR="0063365D" w:rsidRDefault="0063365D" w:rsidP="000C1CB7">
      <w:pPr>
        <w:ind w:left="720"/>
        <w:jc w:val="center"/>
        <w:rPr>
          <w:b/>
          <w:bCs/>
          <w:color w:val="000000"/>
        </w:rPr>
      </w:pPr>
    </w:p>
    <w:p w:rsidR="0063365D" w:rsidRDefault="0063365D" w:rsidP="000C1CB7">
      <w:pPr>
        <w:ind w:left="720"/>
        <w:jc w:val="center"/>
        <w:rPr>
          <w:b/>
          <w:bCs/>
          <w:color w:val="000000"/>
        </w:rPr>
      </w:pPr>
    </w:p>
    <w:p w:rsidR="0063365D" w:rsidRDefault="0063365D" w:rsidP="000C1CB7">
      <w:pPr>
        <w:ind w:left="720"/>
        <w:jc w:val="center"/>
        <w:rPr>
          <w:b/>
          <w:bCs/>
          <w:color w:val="000000"/>
        </w:rPr>
      </w:pPr>
    </w:p>
    <w:p w:rsidR="0063365D" w:rsidRDefault="0063365D" w:rsidP="000C1CB7">
      <w:pPr>
        <w:ind w:left="720"/>
        <w:jc w:val="center"/>
        <w:rPr>
          <w:b/>
          <w:bCs/>
          <w:color w:val="000000"/>
        </w:rPr>
      </w:pPr>
    </w:p>
    <w:p w:rsidR="0063365D" w:rsidRDefault="0063365D" w:rsidP="000C1CB7">
      <w:pPr>
        <w:ind w:left="720"/>
        <w:jc w:val="center"/>
        <w:rPr>
          <w:b/>
          <w:bCs/>
          <w:color w:val="000000"/>
        </w:rPr>
      </w:pPr>
    </w:p>
    <w:p w:rsidR="0063365D" w:rsidRDefault="0063365D" w:rsidP="000C1CB7">
      <w:pPr>
        <w:ind w:left="720"/>
        <w:jc w:val="center"/>
        <w:rPr>
          <w:b/>
          <w:bCs/>
          <w:color w:val="000000"/>
        </w:rPr>
      </w:pPr>
    </w:p>
    <w:p w:rsidR="0063365D" w:rsidRDefault="0063365D" w:rsidP="000C1CB7">
      <w:pPr>
        <w:ind w:left="720"/>
        <w:jc w:val="center"/>
        <w:rPr>
          <w:b/>
          <w:bCs/>
          <w:color w:val="000000"/>
        </w:rPr>
      </w:pPr>
    </w:p>
    <w:p w:rsidR="0063365D" w:rsidRDefault="0063365D" w:rsidP="000C1CB7">
      <w:pPr>
        <w:ind w:left="720"/>
        <w:jc w:val="center"/>
        <w:rPr>
          <w:b/>
          <w:bCs/>
          <w:color w:val="000000"/>
        </w:rPr>
      </w:pPr>
    </w:p>
    <w:p w:rsidR="0063365D" w:rsidRDefault="0063365D" w:rsidP="000C1CB7">
      <w:pPr>
        <w:ind w:left="720"/>
        <w:jc w:val="center"/>
        <w:rPr>
          <w:b/>
          <w:bCs/>
          <w:color w:val="000000"/>
        </w:rPr>
      </w:pPr>
    </w:p>
    <w:p w:rsidR="0063365D" w:rsidRDefault="0063365D" w:rsidP="000C1CB7">
      <w:pPr>
        <w:ind w:left="720"/>
        <w:jc w:val="center"/>
        <w:rPr>
          <w:b/>
          <w:bCs/>
          <w:color w:val="000000"/>
        </w:rPr>
      </w:pPr>
    </w:p>
    <w:p w:rsidR="0063365D" w:rsidRDefault="0063365D" w:rsidP="000C1CB7">
      <w:pPr>
        <w:ind w:left="720"/>
        <w:jc w:val="center"/>
        <w:rPr>
          <w:b/>
          <w:bCs/>
          <w:color w:val="000000"/>
        </w:rPr>
      </w:pPr>
    </w:p>
    <w:p w:rsidR="0063365D" w:rsidRDefault="0063365D" w:rsidP="000C1CB7">
      <w:pPr>
        <w:ind w:left="720"/>
        <w:jc w:val="center"/>
        <w:rPr>
          <w:b/>
          <w:bCs/>
          <w:color w:val="000000"/>
        </w:rPr>
      </w:pPr>
    </w:p>
    <w:p w:rsidR="008533A3" w:rsidRPr="000C1CB7" w:rsidRDefault="008533A3" w:rsidP="000C1CB7"/>
    <w:sectPr w:rsidR="008533A3" w:rsidRPr="000C1CB7" w:rsidSect="002508DA">
      <w:footerReference w:type="even" r:id="rId10"/>
      <w:footerReference w:type="default" r:id="rId11"/>
      <w:pgSz w:w="11906" w:h="16838"/>
      <w:pgMar w:top="568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7E1" w:rsidRDefault="00B447E1">
      <w:r>
        <w:separator/>
      </w:r>
    </w:p>
  </w:endnote>
  <w:endnote w:type="continuationSeparator" w:id="1">
    <w:p w:rsidR="00B447E1" w:rsidRDefault="00B447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0A1" w:rsidRDefault="008C10A1" w:rsidP="00125C4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C10A1" w:rsidRDefault="008C10A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0A1" w:rsidRDefault="008C10A1" w:rsidP="00125C4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93A7E">
      <w:rPr>
        <w:rStyle w:val="a4"/>
        <w:noProof/>
      </w:rPr>
      <w:t>2</w:t>
    </w:r>
    <w:r>
      <w:rPr>
        <w:rStyle w:val="a4"/>
      </w:rPr>
      <w:fldChar w:fldCharType="end"/>
    </w:r>
  </w:p>
  <w:p w:rsidR="008C10A1" w:rsidRDefault="008C10A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7E1" w:rsidRDefault="00B447E1">
      <w:r>
        <w:separator/>
      </w:r>
    </w:p>
  </w:footnote>
  <w:footnote w:type="continuationSeparator" w:id="1">
    <w:p w:rsidR="00B447E1" w:rsidRDefault="00B447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1">
    <w:nsid w:val="0000000B"/>
    <w:multiLevelType w:val="multilevel"/>
    <w:tmpl w:val="0000000B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2">
    <w:nsid w:val="0000000D"/>
    <w:multiLevelType w:val="multilevel"/>
    <w:tmpl w:val="0000000D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3">
    <w:nsid w:val="0000000E"/>
    <w:multiLevelType w:val="multilevel"/>
    <w:tmpl w:val="0000000E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4">
    <w:nsid w:val="05251131"/>
    <w:multiLevelType w:val="hybridMultilevel"/>
    <w:tmpl w:val="0EBCA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8751F0"/>
    <w:multiLevelType w:val="hybridMultilevel"/>
    <w:tmpl w:val="88D033FC"/>
    <w:lvl w:ilvl="0" w:tplc="ADCAB674">
      <w:start w:val="1"/>
      <w:numFmt w:val="decimal"/>
      <w:lvlText w:val="%1)"/>
      <w:lvlJc w:val="left"/>
      <w:pPr>
        <w:ind w:left="644" w:hanging="360"/>
      </w:pPr>
      <w:rPr>
        <w:rFonts w:hint="default"/>
        <w:b/>
        <w:color w:val="66666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C3D36DA"/>
    <w:multiLevelType w:val="singleLevel"/>
    <w:tmpl w:val="C02A853E"/>
    <w:lvl w:ilvl="0">
      <w:start w:val="1"/>
      <w:numFmt w:val="decimal"/>
      <w:lvlText w:val="%1."/>
      <w:lvlJc w:val="left"/>
      <w:pPr>
        <w:tabs>
          <w:tab w:val="num" w:pos="1510"/>
        </w:tabs>
        <w:ind w:left="1510" w:hanging="375"/>
      </w:pPr>
      <w:rPr>
        <w:rFonts w:hint="default"/>
      </w:rPr>
    </w:lvl>
  </w:abstractNum>
  <w:abstractNum w:abstractNumId="7">
    <w:nsid w:val="0D6807ED"/>
    <w:multiLevelType w:val="hybridMultilevel"/>
    <w:tmpl w:val="BEEE3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982864"/>
    <w:multiLevelType w:val="hybridMultilevel"/>
    <w:tmpl w:val="E12CFEA4"/>
    <w:lvl w:ilvl="0" w:tplc="0E4A77FE">
      <w:start w:val="1"/>
      <w:numFmt w:val="decimal"/>
      <w:lvlText w:val="%1."/>
      <w:lvlJc w:val="left"/>
      <w:pPr>
        <w:ind w:left="720" w:hanging="360"/>
      </w:pPr>
      <w:rPr>
        <w:rFonts w:hint="default"/>
        <w:color w:val="66666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CC7AE1"/>
    <w:multiLevelType w:val="hybridMultilevel"/>
    <w:tmpl w:val="1FC8A564"/>
    <w:lvl w:ilvl="0" w:tplc="D526C200">
      <w:start w:val="1"/>
      <w:numFmt w:val="decimal"/>
      <w:lvlText w:val="%1."/>
      <w:lvlJc w:val="left"/>
      <w:pPr>
        <w:ind w:left="19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5" w:hanging="360"/>
      </w:pPr>
    </w:lvl>
    <w:lvl w:ilvl="2" w:tplc="0419001B" w:tentative="1">
      <w:start w:val="1"/>
      <w:numFmt w:val="lowerRoman"/>
      <w:lvlText w:val="%3."/>
      <w:lvlJc w:val="right"/>
      <w:pPr>
        <w:ind w:left="3375" w:hanging="180"/>
      </w:pPr>
    </w:lvl>
    <w:lvl w:ilvl="3" w:tplc="0419000F" w:tentative="1">
      <w:start w:val="1"/>
      <w:numFmt w:val="decimal"/>
      <w:lvlText w:val="%4."/>
      <w:lvlJc w:val="left"/>
      <w:pPr>
        <w:ind w:left="4095" w:hanging="360"/>
      </w:pPr>
    </w:lvl>
    <w:lvl w:ilvl="4" w:tplc="04190019" w:tentative="1">
      <w:start w:val="1"/>
      <w:numFmt w:val="lowerLetter"/>
      <w:lvlText w:val="%5."/>
      <w:lvlJc w:val="left"/>
      <w:pPr>
        <w:ind w:left="4815" w:hanging="360"/>
      </w:pPr>
    </w:lvl>
    <w:lvl w:ilvl="5" w:tplc="0419001B" w:tentative="1">
      <w:start w:val="1"/>
      <w:numFmt w:val="lowerRoman"/>
      <w:lvlText w:val="%6."/>
      <w:lvlJc w:val="right"/>
      <w:pPr>
        <w:ind w:left="5535" w:hanging="180"/>
      </w:pPr>
    </w:lvl>
    <w:lvl w:ilvl="6" w:tplc="0419000F" w:tentative="1">
      <w:start w:val="1"/>
      <w:numFmt w:val="decimal"/>
      <w:lvlText w:val="%7."/>
      <w:lvlJc w:val="left"/>
      <w:pPr>
        <w:ind w:left="6255" w:hanging="360"/>
      </w:pPr>
    </w:lvl>
    <w:lvl w:ilvl="7" w:tplc="04190019" w:tentative="1">
      <w:start w:val="1"/>
      <w:numFmt w:val="lowerLetter"/>
      <w:lvlText w:val="%8."/>
      <w:lvlJc w:val="left"/>
      <w:pPr>
        <w:ind w:left="6975" w:hanging="360"/>
      </w:pPr>
    </w:lvl>
    <w:lvl w:ilvl="8" w:tplc="041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10">
    <w:nsid w:val="2F4239F6"/>
    <w:multiLevelType w:val="hybridMultilevel"/>
    <w:tmpl w:val="A0347D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46C4EDD"/>
    <w:multiLevelType w:val="hybridMultilevel"/>
    <w:tmpl w:val="8B00E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175CE8"/>
    <w:multiLevelType w:val="hybridMultilevel"/>
    <w:tmpl w:val="63C293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095AD0"/>
    <w:multiLevelType w:val="hybridMultilevel"/>
    <w:tmpl w:val="35E28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434F9A"/>
    <w:multiLevelType w:val="hybridMultilevel"/>
    <w:tmpl w:val="E97A7C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1953B1"/>
    <w:multiLevelType w:val="hybridMultilevel"/>
    <w:tmpl w:val="1F8CAE00"/>
    <w:lvl w:ilvl="0" w:tplc="340070FE">
      <w:start w:val="1"/>
      <w:numFmt w:val="decimal"/>
      <w:lvlText w:val="%1."/>
      <w:lvlJc w:val="left"/>
      <w:pPr>
        <w:ind w:left="840" w:hanging="360"/>
      </w:pPr>
      <w:rPr>
        <w:rFonts w:hint="default"/>
        <w:color w:val="666666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>
    <w:nsid w:val="513526D3"/>
    <w:multiLevelType w:val="multilevel"/>
    <w:tmpl w:val="68A4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4B75AE"/>
    <w:multiLevelType w:val="hybridMultilevel"/>
    <w:tmpl w:val="F6E8E6C4"/>
    <w:lvl w:ilvl="0" w:tplc="579C8E2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54F7A46"/>
    <w:multiLevelType w:val="hybridMultilevel"/>
    <w:tmpl w:val="4B5C5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C42690"/>
    <w:multiLevelType w:val="hybridMultilevel"/>
    <w:tmpl w:val="0DA02444"/>
    <w:lvl w:ilvl="0" w:tplc="A4F832EC">
      <w:start w:val="1"/>
      <w:numFmt w:val="upperRoman"/>
      <w:lvlText w:val="%1."/>
      <w:lvlJc w:val="left"/>
      <w:pPr>
        <w:ind w:left="1004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D6F3DE1"/>
    <w:multiLevelType w:val="multilevel"/>
    <w:tmpl w:val="323CB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196"/>
        </w:tabs>
        <w:ind w:left="3196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561B7C"/>
    <w:multiLevelType w:val="hybridMultilevel"/>
    <w:tmpl w:val="F6E8E6C4"/>
    <w:lvl w:ilvl="0" w:tplc="579C8E2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F14181"/>
    <w:multiLevelType w:val="hybridMultilevel"/>
    <w:tmpl w:val="F6E8E6C4"/>
    <w:lvl w:ilvl="0" w:tplc="579C8E2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2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6"/>
  </w:num>
  <w:num w:numId="7">
    <w:abstractNumId w:val="4"/>
  </w:num>
  <w:num w:numId="8">
    <w:abstractNumId w:val="9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8"/>
  </w:num>
  <w:num w:numId="12">
    <w:abstractNumId w:val="5"/>
  </w:num>
  <w:num w:numId="13">
    <w:abstractNumId w:val="19"/>
  </w:num>
  <w:num w:numId="14">
    <w:abstractNumId w:val="15"/>
  </w:num>
  <w:num w:numId="15">
    <w:abstractNumId w:val="21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7"/>
  </w:num>
  <w:num w:numId="21">
    <w:abstractNumId w:val="11"/>
  </w:num>
  <w:num w:numId="22">
    <w:abstractNumId w:val="13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0128"/>
    <w:rsid w:val="00017AA5"/>
    <w:rsid w:val="00032FA0"/>
    <w:rsid w:val="00034A56"/>
    <w:rsid w:val="000451E4"/>
    <w:rsid w:val="000539C6"/>
    <w:rsid w:val="00067332"/>
    <w:rsid w:val="00083772"/>
    <w:rsid w:val="00090C8E"/>
    <w:rsid w:val="00097B85"/>
    <w:rsid w:val="000A40BE"/>
    <w:rsid w:val="000A5CF0"/>
    <w:rsid w:val="000B4D4C"/>
    <w:rsid w:val="000C1CB7"/>
    <w:rsid w:val="000C4C5B"/>
    <w:rsid w:val="000E10A7"/>
    <w:rsid w:val="000E1870"/>
    <w:rsid w:val="001148A7"/>
    <w:rsid w:val="00124404"/>
    <w:rsid w:val="00125C46"/>
    <w:rsid w:val="0015040D"/>
    <w:rsid w:val="00151C73"/>
    <w:rsid w:val="00161031"/>
    <w:rsid w:val="00185001"/>
    <w:rsid w:val="00192AB4"/>
    <w:rsid w:val="001A5320"/>
    <w:rsid w:val="001D72D7"/>
    <w:rsid w:val="00234635"/>
    <w:rsid w:val="00240847"/>
    <w:rsid w:val="00240877"/>
    <w:rsid w:val="00243CE2"/>
    <w:rsid w:val="002508DA"/>
    <w:rsid w:val="00252E09"/>
    <w:rsid w:val="0025700E"/>
    <w:rsid w:val="00275F73"/>
    <w:rsid w:val="00283AF2"/>
    <w:rsid w:val="00286649"/>
    <w:rsid w:val="00292D60"/>
    <w:rsid w:val="002C187B"/>
    <w:rsid w:val="002D491D"/>
    <w:rsid w:val="002F20E8"/>
    <w:rsid w:val="003002DF"/>
    <w:rsid w:val="00302DF8"/>
    <w:rsid w:val="003225A4"/>
    <w:rsid w:val="00335A48"/>
    <w:rsid w:val="003426DE"/>
    <w:rsid w:val="003A351D"/>
    <w:rsid w:val="003B389E"/>
    <w:rsid w:val="003C1D49"/>
    <w:rsid w:val="004015C9"/>
    <w:rsid w:val="0040377E"/>
    <w:rsid w:val="00404853"/>
    <w:rsid w:val="004077E7"/>
    <w:rsid w:val="004219B0"/>
    <w:rsid w:val="004252ED"/>
    <w:rsid w:val="00452207"/>
    <w:rsid w:val="0046137F"/>
    <w:rsid w:val="004636D1"/>
    <w:rsid w:val="00476DA8"/>
    <w:rsid w:val="004B024B"/>
    <w:rsid w:val="004C02BA"/>
    <w:rsid w:val="004E7D3A"/>
    <w:rsid w:val="004F1D01"/>
    <w:rsid w:val="00526577"/>
    <w:rsid w:val="0053527D"/>
    <w:rsid w:val="005367FB"/>
    <w:rsid w:val="005465C9"/>
    <w:rsid w:val="00555BF9"/>
    <w:rsid w:val="0055760A"/>
    <w:rsid w:val="005744C9"/>
    <w:rsid w:val="00575784"/>
    <w:rsid w:val="00576AFB"/>
    <w:rsid w:val="005819EA"/>
    <w:rsid w:val="00581CE7"/>
    <w:rsid w:val="00593A7E"/>
    <w:rsid w:val="005A4CAA"/>
    <w:rsid w:val="005C4981"/>
    <w:rsid w:val="005C5CB4"/>
    <w:rsid w:val="005F19C9"/>
    <w:rsid w:val="005F3994"/>
    <w:rsid w:val="005F410B"/>
    <w:rsid w:val="0062168F"/>
    <w:rsid w:val="0063365D"/>
    <w:rsid w:val="00637336"/>
    <w:rsid w:val="0065041A"/>
    <w:rsid w:val="00651078"/>
    <w:rsid w:val="00655D14"/>
    <w:rsid w:val="006739BA"/>
    <w:rsid w:val="006E0128"/>
    <w:rsid w:val="006E5193"/>
    <w:rsid w:val="006F2DA4"/>
    <w:rsid w:val="00715147"/>
    <w:rsid w:val="007237EE"/>
    <w:rsid w:val="00742350"/>
    <w:rsid w:val="007435D3"/>
    <w:rsid w:val="007638F3"/>
    <w:rsid w:val="00767295"/>
    <w:rsid w:val="007877CA"/>
    <w:rsid w:val="007A1DDB"/>
    <w:rsid w:val="007C58E0"/>
    <w:rsid w:val="007E5A8E"/>
    <w:rsid w:val="007E6D99"/>
    <w:rsid w:val="0080262B"/>
    <w:rsid w:val="00810435"/>
    <w:rsid w:val="00825C39"/>
    <w:rsid w:val="00827EEB"/>
    <w:rsid w:val="008533A3"/>
    <w:rsid w:val="0086345E"/>
    <w:rsid w:val="0088752D"/>
    <w:rsid w:val="00887D4F"/>
    <w:rsid w:val="008A0AB5"/>
    <w:rsid w:val="008C10A1"/>
    <w:rsid w:val="008C575A"/>
    <w:rsid w:val="008D7314"/>
    <w:rsid w:val="009037CD"/>
    <w:rsid w:val="00910849"/>
    <w:rsid w:val="00926CD7"/>
    <w:rsid w:val="00946FEB"/>
    <w:rsid w:val="00950998"/>
    <w:rsid w:val="009517B6"/>
    <w:rsid w:val="00965C4D"/>
    <w:rsid w:val="0097119D"/>
    <w:rsid w:val="00996311"/>
    <w:rsid w:val="009A4A36"/>
    <w:rsid w:val="009A5916"/>
    <w:rsid w:val="009C189B"/>
    <w:rsid w:val="009D13B4"/>
    <w:rsid w:val="009D74FF"/>
    <w:rsid w:val="009E6954"/>
    <w:rsid w:val="00A003A6"/>
    <w:rsid w:val="00A01DC6"/>
    <w:rsid w:val="00A24F03"/>
    <w:rsid w:val="00A705CA"/>
    <w:rsid w:val="00A95433"/>
    <w:rsid w:val="00AC2860"/>
    <w:rsid w:val="00AE333C"/>
    <w:rsid w:val="00AE5F6E"/>
    <w:rsid w:val="00AF34DF"/>
    <w:rsid w:val="00AF6C4A"/>
    <w:rsid w:val="00B11484"/>
    <w:rsid w:val="00B24108"/>
    <w:rsid w:val="00B32426"/>
    <w:rsid w:val="00B40486"/>
    <w:rsid w:val="00B4222F"/>
    <w:rsid w:val="00B44677"/>
    <w:rsid w:val="00B446D4"/>
    <w:rsid w:val="00B447E1"/>
    <w:rsid w:val="00B533F6"/>
    <w:rsid w:val="00B74F06"/>
    <w:rsid w:val="00BB1CB3"/>
    <w:rsid w:val="00BB420A"/>
    <w:rsid w:val="00BE4251"/>
    <w:rsid w:val="00BE42FD"/>
    <w:rsid w:val="00BF4A1B"/>
    <w:rsid w:val="00C0480D"/>
    <w:rsid w:val="00C108CB"/>
    <w:rsid w:val="00C12D8C"/>
    <w:rsid w:val="00C2666C"/>
    <w:rsid w:val="00C74608"/>
    <w:rsid w:val="00C750C0"/>
    <w:rsid w:val="00C9160C"/>
    <w:rsid w:val="00CB2671"/>
    <w:rsid w:val="00CC03F1"/>
    <w:rsid w:val="00CD6EA5"/>
    <w:rsid w:val="00D072D8"/>
    <w:rsid w:val="00D33522"/>
    <w:rsid w:val="00D40E27"/>
    <w:rsid w:val="00D4478F"/>
    <w:rsid w:val="00D974C9"/>
    <w:rsid w:val="00D97B31"/>
    <w:rsid w:val="00DA19AC"/>
    <w:rsid w:val="00DB0D7F"/>
    <w:rsid w:val="00DD1BBF"/>
    <w:rsid w:val="00DD5E2D"/>
    <w:rsid w:val="00E018D2"/>
    <w:rsid w:val="00E11C14"/>
    <w:rsid w:val="00E16AEE"/>
    <w:rsid w:val="00E41682"/>
    <w:rsid w:val="00E578DB"/>
    <w:rsid w:val="00E60025"/>
    <w:rsid w:val="00E7539B"/>
    <w:rsid w:val="00E771AF"/>
    <w:rsid w:val="00E932BE"/>
    <w:rsid w:val="00EC4788"/>
    <w:rsid w:val="00EE7949"/>
    <w:rsid w:val="00F05A43"/>
    <w:rsid w:val="00F24BE1"/>
    <w:rsid w:val="00F40D0C"/>
    <w:rsid w:val="00F57256"/>
    <w:rsid w:val="00F618C5"/>
    <w:rsid w:val="00F83ED3"/>
    <w:rsid w:val="00FA117A"/>
    <w:rsid w:val="00FC6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926CD7"/>
    <w:pPr>
      <w:keepNext/>
      <w:ind w:left="1843" w:hanging="142"/>
      <w:outlineLvl w:val="2"/>
    </w:pPr>
    <w:rPr>
      <w:b/>
      <w:sz w:val="36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62168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2168F"/>
  </w:style>
  <w:style w:type="table" w:styleId="a5">
    <w:name w:val="Table Grid"/>
    <w:basedOn w:val="a1"/>
    <w:rsid w:val="000837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926CD7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rsid w:val="00926CD7"/>
    <w:rPr>
      <w:b/>
      <w:sz w:val="36"/>
      <w:lang w:val="ru-RU" w:eastAsia="ru-RU" w:bidi="ar-SA"/>
    </w:rPr>
  </w:style>
  <w:style w:type="paragraph" w:styleId="a7">
    <w:name w:val="Body Text Indent"/>
    <w:basedOn w:val="a"/>
    <w:link w:val="a8"/>
    <w:rsid w:val="00926CD7"/>
    <w:pPr>
      <w:ind w:left="1276"/>
      <w:jc w:val="center"/>
    </w:pPr>
    <w:rPr>
      <w:b/>
      <w:sz w:val="32"/>
      <w:szCs w:val="20"/>
    </w:rPr>
  </w:style>
  <w:style w:type="character" w:customStyle="1" w:styleId="a8">
    <w:name w:val="Основной текст с отступом Знак"/>
    <w:link w:val="a7"/>
    <w:rsid w:val="00926CD7"/>
    <w:rPr>
      <w:b/>
      <w:sz w:val="32"/>
      <w:lang w:val="ru-RU" w:eastAsia="ru-RU" w:bidi="ar-SA"/>
    </w:rPr>
  </w:style>
  <w:style w:type="paragraph" w:styleId="a9">
    <w:name w:val="header"/>
    <w:basedOn w:val="a"/>
    <w:rsid w:val="00E932BE"/>
    <w:pPr>
      <w:tabs>
        <w:tab w:val="center" w:pos="4677"/>
        <w:tab w:val="right" w:pos="9355"/>
      </w:tabs>
    </w:pPr>
  </w:style>
  <w:style w:type="character" w:styleId="aa">
    <w:name w:val="Emphasis"/>
    <w:qFormat/>
    <w:rsid w:val="007C58E0"/>
    <w:rPr>
      <w:i/>
      <w:iCs/>
    </w:rPr>
  </w:style>
  <w:style w:type="paragraph" w:styleId="31">
    <w:name w:val="Body Text Indent 3"/>
    <w:basedOn w:val="a"/>
    <w:link w:val="32"/>
    <w:rsid w:val="00F57256"/>
    <w:pPr>
      <w:spacing w:after="120"/>
      <w:ind w:left="283"/>
    </w:pPr>
    <w:rPr>
      <w:sz w:val="16"/>
      <w:szCs w:val="16"/>
      <w:lang/>
    </w:rPr>
  </w:style>
  <w:style w:type="character" w:customStyle="1" w:styleId="32">
    <w:name w:val="Основной текст с отступом 3 Знак"/>
    <w:link w:val="31"/>
    <w:rsid w:val="00F57256"/>
    <w:rPr>
      <w:sz w:val="16"/>
      <w:szCs w:val="16"/>
    </w:rPr>
  </w:style>
  <w:style w:type="paragraph" w:styleId="ab">
    <w:name w:val="List Paragraph"/>
    <w:basedOn w:val="a"/>
    <w:uiPriority w:val="34"/>
    <w:qFormat/>
    <w:rsid w:val="009509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8">
    <w:name w:val="c8"/>
    <w:basedOn w:val="a"/>
    <w:rsid w:val="00B44677"/>
    <w:pPr>
      <w:spacing w:before="100" w:beforeAutospacing="1" w:after="100" w:afterAutospacing="1"/>
    </w:pPr>
  </w:style>
  <w:style w:type="character" w:customStyle="1" w:styleId="c0">
    <w:name w:val="c0"/>
    <w:basedOn w:val="a0"/>
    <w:rsid w:val="00B44677"/>
  </w:style>
  <w:style w:type="character" w:customStyle="1" w:styleId="apple-converted-space">
    <w:name w:val="apple-converted-space"/>
    <w:basedOn w:val="a0"/>
    <w:rsid w:val="00651078"/>
  </w:style>
  <w:style w:type="character" w:styleId="ac">
    <w:name w:val="Hyperlink"/>
    <w:uiPriority w:val="99"/>
    <w:unhideWhenUsed/>
    <w:rsid w:val="00651078"/>
    <w:rPr>
      <w:color w:val="0000FF"/>
      <w:u w:val="single"/>
    </w:rPr>
  </w:style>
  <w:style w:type="paragraph" w:customStyle="1" w:styleId="c9">
    <w:name w:val="c9"/>
    <w:basedOn w:val="a"/>
    <w:rsid w:val="000A40BE"/>
    <w:pPr>
      <w:spacing w:before="100" w:beforeAutospacing="1" w:after="100" w:afterAutospacing="1"/>
    </w:pPr>
  </w:style>
  <w:style w:type="character" w:customStyle="1" w:styleId="c1">
    <w:name w:val="c1"/>
    <w:basedOn w:val="a0"/>
    <w:rsid w:val="000A40BE"/>
  </w:style>
  <w:style w:type="paragraph" w:customStyle="1" w:styleId="c18">
    <w:name w:val="c18"/>
    <w:basedOn w:val="a"/>
    <w:rsid w:val="000A40BE"/>
    <w:pPr>
      <w:spacing w:before="100" w:beforeAutospacing="1" w:after="100" w:afterAutospacing="1"/>
    </w:pPr>
  </w:style>
  <w:style w:type="paragraph" w:customStyle="1" w:styleId="c34">
    <w:name w:val="c34"/>
    <w:basedOn w:val="a"/>
    <w:rsid w:val="000A40BE"/>
    <w:pPr>
      <w:spacing w:before="100" w:beforeAutospacing="1" w:after="100" w:afterAutospacing="1"/>
    </w:pPr>
  </w:style>
  <w:style w:type="paragraph" w:customStyle="1" w:styleId="ParagraphStyle">
    <w:name w:val="Paragraph Style"/>
    <w:rsid w:val="000A40BE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d">
    <w:name w:val="No Spacing"/>
    <w:qFormat/>
    <w:rsid w:val="0080262B"/>
    <w:rPr>
      <w:sz w:val="24"/>
      <w:szCs w:val="24"/>
    </w:rPr>
  </w:style>
  <w:style w:type="character" w:customStyle="1" w:styleId="c28">
    <w:name w:val="c28"/>
    <w:rsid w:val="00B422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4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artikulyatc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BF269-A392-4AB7-BE5D-221517AAA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2183</Words>
  <Characters>12448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Организация</Company>
  <LinksUpToDate>false</LinksUpToDate>
  <CharactersWithSpaces>14602</CharactersWithSpaces>
  <SharedDoc>false</SharedDoc>
  <HLinks>
    <vt:vector size="6" baseType="variant">
      <vt:variant>
        <vt:i4>7340135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http://pandia.ru/text/category/artikulyatciya/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Admin</dc:creator>
  <cp:lastModifiedBy>ШКОЛА</cp:lastModifiedBy>
  <cp:revision>2</cp:revision>
  <cp:lastPrinted>2017-11-04T08:06:00Z</cp:lastPrinted>
  <dcterms:created xsi:type="dcterms:W3CDTF">2019-10-08T12:56:00Z</dcterms:created>
  <dcterms:modified xsi:type="dcterms:W3CDTF">2019-10-08T12:56:00Z</dcterms:modified>
</cp:coreProperties>
</file>